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75" w:rsidRDefault="00AD0775" w:rsidP="00E4026E">
      <w:pPr>
        <w:jc w:val="center"/>
      </w:pPr>
    </w:p>
    <w:p w:rsidR="00E4026E" w:rsidRDefault="00E4026E" w:rsidP="00E4026E">
      <w:pPr>
        <w:jc w:val="center"/>
      </w:pPr>
    </w:p>
    <w:p w:rsidR="00E4026E" w:rsidRDefault="00E4026E" w:rsidP="00E4026E">
      <w:pPr>
        <w:jc w:val="center"/>
      </w:pPr>
    </w:p>
    <w:p w:rsidR="00E4026E" w:rsidRDefault="00E4026E" w:rsidP="00E402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образовательное учреждение</w:t>
      </w:r>
    </w:p>
    <w:p w:rsidR="00E4026E" w:rsidRDefault="00E4026E" w:rsidP="00E402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Мышкинская средняя общеобразовательная школа</w:t>
      </w:r>
    </w:p>
    <w:p w:rsidR="00E4026E" w:rsidRDefault="00E4026E" w:rsidP="00E4026E">
      <w:pPr>
        <w:spacing w:line="360" w:lineRule="auto"/>
        <w:jc w:val="center"/>
        <w:rPr>
          <w:b/>
          <w:sz w:val="28"/>
          <w:szCs w:val="28"/>
        </w:rPr>
      </w:pPr>
    </w:p>
    <w:p w:rsidR="00E4026E" w:rsidRDefault="00E4026E" w:rsidP="00E402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ПРИКАЗ</w:t>
      </w:r>
    </w:p>
    <w:p w:rsidR="00E4026E" w:rsidRDefault="00E4026E" w:rsidP="00E4026E">
      <w:pPr>
        <w:spacing w:line="360" w:lineRule="auto"/>
        <w:jc w:val="center"/>
        <w:rPr>
          <w:sz w:val="28"/>
          <w:szCs w:val="28"/>
        </w:rPr>
      </w:pPr>
    </w:p>
    <w:p w:rsidR="00E4026E" w:rsidRDefault="00E4026E" w:rsidP="00E402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19.12.2014 г.                                   г. Мышкин                                      № 349 </w:t>
      </w:r>
    </w:p>
    <w:p w:rsidR="00E4026E" w:rsidRDefault="00E4026E" w:rsidP="00E4026E">
      <w:pPr>
        <w:spacing w:line="360" w:lineRule="auto"/>
        <w:rPr>
          <w:sz w:val="28"/>
          <w:szCs w:val="28"/>
        </w:rPr>
      </w:pPr>
    </w:p>
    <w:p w:rsidR="00E4026E" w:rsidRDefault="00E4026E" w:rsidP="00E4026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Об организации питания учащихся»</w:t>
      </w:r>
    </w:p>
    <w:p w:rsidR="00E4026E" w:rsidRDefault="00E4026E" w:rsidP="00E4026E">
      <w:pPr>
        <w:rPr>
          <w:b/>
          <w:sz w:val="28"/>
          <w:szCs w:val="28"/>
        </w:rPr>
      </w:pPr>
    </w:p>
    <w:p w:rsidR="00E4026E" w:rsidRDefault="00E4026E" w:rsidP="00E4026E">
      <w:pPr>
        <w:rPr>
          <w:sz w:val="28"/>
          <w:szCs w:val="28"/>
        </w:rPr>
      </w:pPr>
      <w:r>
        <w:rPr>
          <w:sz w:val="28"/>
          <w:szCs w:val="28"/>
        </w:rPr>
        <w:t xml:space="preserve"> На основании решения  за</w:t>
      </w:r>
      <w:r w:rsidR="00B7503E">
        <w:rPr>
          <w:sz w:val="28"/>
          <w:szCs w:val="28"/>
        </w:rPr>
        <w:t>седания Ярославской областной Д</w:t>
      </w:r>
      <w:r>
        <w:rPr>
          <w:sz w:val="28"/>
          <w:szCs w:val="28"/>
        </w:rPr>
        <w:t>умы от 12.12.2014 г. о внесении изменений в Социальный кодекс Ярославской области Социальная услуг</w:t>
      </w:r>
      <w:r w:rsidR="0039722A">
        <w:rPr>
          <w:sz w:val="28"/>
          <w:szCs w:val="28"/>
        </w:rPr>
        <w:t>а по обеспечению бесплатным двух</w:t>
      </w:r>
      <w:r>
        <w:rPr>
          <w:sz w:val="28"/>
          <w:szCs w:val="28"/>
        </w:rPr>
        <w:t>разовым питанием</w:t>
      </w:r>
    </w:p>
    <w:p w:rsidR="00E4026E" w:rsidRDefault="00E4026E" w:rsidP="00E4026E">
      <w:pPr>
        <w:rPr>
          <w:b/>
          <w:sz w:val="28"/>
          <w:szCs w:val="28"/>
        </w:rPr>
      </w:pPr>
    </w:p>
    <w:p w:rsidR="00E4026E" w:rsidRDefault="00E4026E" w:rsidP="00E402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E4026E" w:rsidRDefault="00E4026E" w:rsidP="00E402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026E" w:rsidRDefault="00E4026E" w:rsidP="00E4026E">
      <w:pPr>
        <w:rPr>
          <w:sz w:val="28"/>
          <w:szCs w:val="28"/>
        </w:rPr>
      </w:pPr>
      <w:r>
        <w:rPr>
          <w:sz w:val="28"/>
          <w:szCs w:val="28"/>
        </w:rPr>
        <w:t>Предоставить социальную услугу по обеспечению бесплатным двухразовым питанием в дни учебных занятий следующим категориям учащихся:</w:t>
      </w:r>
    </w:p>
    <w:p w:rsidR="00E4026E" w:rsidRDefault="00E4026E" w:rsidP="00E402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Детям с ограниченными возможностями здоровья;</w:t>
      </w:r>
    </w:p>
    <w:p w:rsidR="00E4026E" w:rsidRDefault="00E4026E" w:rsidP="00E402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Детям из многодетных семей, имеющих статус малоимущих;</w:t>
      </w:r>
    </w:p>
    <w:p w:rsidR="00E4026E" w:rsidRDefault="00E4026E" w:rsidP="00E4026E">
      <w:pPr>
        <w:rPr>
          <w:sz w:val="28"/>
          <w:szCs w:val="28"/>
        </w:rPr>
      </w:pPr>
    </w:p>
    <w:p w:rsidR="00E4026E" w:rsidRDefault="00E4026E" w:rsidP="00E4026E">
      <w:pPr>
        <w:rPr>
          <w:sz w:val="28"/>
          <w:szCs w:val="28"/>
        </w:rPr>
      </w:pPr>
      <w:r>
        <w:rPr>
          <w:sz w:val="28"/>
          <w:szCs w:val="28"/>
        </w:rPr>
        <w:t>Списки обучающихся прилагаются (приложение1)</w:t>
      </w:r>
    </w:p>
    <w:p w:rsidR="00E4026E" w:rsidRDefault="00E4026E" w:rsidP="00E4026E">
      <w:pPr>
        <w:rPr>
          <w:sz w:val="28"/>
          <w:szCs w:val="28"/>
        </w:rPr>
      </w:pPr>
    </w:p>
    <w:p w:rsidR="00E4026E" w:rsidRDefault="00E4026E" w:rsidP="00E4026E">
      <w:pPr>
        <w:rPr>
          <w:sz w:val="28"/>
          <w:szCs w:val="28"/>
        </w:rPr>
      </w:pPr>
    </w:p>
    <w:p w:rsidR="00E4026E" w:rsidRDefault="00E4026E" w:rsidP="00E4026E">
      <w:pPr>
        <w:rPr>
          <w:sz w:val="28"/>
          <w:szCs w:val="28"/>
        </w:rPr>
      </w:pPr>
    </w:p>
    <w:p w:rsidR="00E4026E" w:rsidRDefault="00E4026E" w:rsidP="00E4026E">
      <w:pPr>
        <w:rPr>
          <w:sz w:val="28"/>
          <w:szCs w:val="28"/>
        </w:rPr>
      </w:pPr>
    </w:p>
    <w:p w:rsidR="00E4026E" w:rsidRDefault="00E4026E" w:rsidP="00E4026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школы:                  Лихачева Е.Н.</w:t>
      </w:r>
    </w:p>
    <w:p w:rsidR="00E4026E" w:rsidRDefault="00E4026E" w:rsidP="00E4026E">
      <w:pPr>
        <w:rPr>
          <w:sz w:val="28"/>
          <w:szCs w:val="28"/>
        </w:rPr>
      </w:pPr>
    </w:p>
    <w:p w:rsidR="00E4026E" w:rsidRDefault="00E4026E" w:rsidP="00E4026E">
      <w:pPr>
        <w:rPr>
          <w:b/>
          <w:sz w:val="28"/>
          <w:szCs w:val="28"/>
        </w:rPr>
      </w:pPr>
    </w:p>
    <w:p w:rsidR="00E4026E" w:rsidRDefault="00E4026E" w:rsidP="00E4026E">
      <w:pPr>
        <w:jc w:val="center"/>
      </w:pPr>
    </w:p>
    <w:sectPr w:rsidR="00E4026E" w:rsidSect="00AD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798"/>
    <w:multiLevelType w:val="hybridMultilevel"/>
    <w:tmpl w:val="2C4EF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026E"/>
    <w:rsid w:val="0039722A"/>
    <w:rsid w:val="00451ADC"/>
    <w:rsid w:val="00510C7B"/>
    <w:rsid w:val="005414EF"/>
    <w:rsid w:val="00875481"/>
    <w:rsid w:val="00A113FA"/>
    <w:rsid w:val="00AD0775"/>
    <w:rsid w:val="00B7503E"/>
    <w:rsid w:val="00D8414F"/>
    <w:rsid w:val="00DF2DD7"/>
    <w:rsid w:val="00E4026E"/>
    <w:rsid w:val="00E645FC"/>
    <w:rsid w:val="00FD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2014-12-19T13:03:00Z</cp:lastPrinted>
  <dcterms:created xsi:type="dcterms:W3CDTF">2014-12-19T12:46:00Z</dcterms:created>
  <dcterms:modified xsi:type="dcterms:W3CDTF">2014-12-19T13:03:00Z</dcterms:modified>
</cp:coreProperties>
</file>