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8B" w:rsidRPr="0073188B" w:rsidRDefault="0073188B" w:rsidP="0073188B">
      <w:pPr>
        <w:spacing w:before="100" w:beforeAutospacing="1" w:after="100" w:afterAutospacing="1"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noProof/>
          <w:lang w:eastAsia="ru-RU"/>
        </w:rPr>
        <w:drawing>
          <wp:anchor distT="0" distB="0" distL="114300" distR="114300" simplePos="0" relativeHeight="251658240" behindDoc="1" locked="0" layoutInCell="1" allowOverlap="1">
            <wp:simplePos x="0" y="0"/>
            <wp:positionH relativeFrom="column">
              <wp:posOffset>3121302</wp:posOffset>
            </wp:positionH>
            <wp:positionV relativeFrom="paragraph">
              <wp:posOffset>-743944</wp:posOffset>
            </wp:positionV>
            <wp:extent cx="2040337" cy="1661823"/>
            <wp:effectExtent l="19050" t="0" r="0" b="0"/>
            <wp:wrapNone/>
            <wp:docPr id="1" name="Рисунок 1" descr="C:\Users\USER\Desktop\школа\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кола\печать.jpeg"/>
                    <pic:cNvPicPr>
                      <a:picLocks noChangeAspect="1" noChangeArrowheads="1"/>
                    </pic:cNvPicPr>
                  </pic:nvPicPr>
                  <pic:blipFill>
                    <a:blip r:embed="rId6"/>
                    <a:srcRect/>
                    <a:stretch>
                      <a:fillRect/>
                    </a:stretch>
                  </pic:blipFill>
                  <pic:spPr bwMode="auto">
                    <a:xfrm>
                      <a:off x="0" y="0"/>
                      <a:ext cx="2040337" cy="1661823"/>
                    </a:xfrm>
                    <a:prstGeom prst="rect">
                      <a:avLst/>
                    </a:prstGeom>
                    <a:noFill/>
                    <a:ln w="9525">
                      <a:noFill/>
                      <a:miter lim="800000"/>
                      <a:headEnd/>
                      <a:tailEnd/>
                    </a:ln>
                  </pic:spPr>
                </pic:pic>
              </a:graphicData>
            </a:graphic>
          </wp:anchor>
        </w:drawing>
      </w:r>
      <w:r>
        <w:rPr>
          <w:rFonts w:ascii="Times New Roman" w:eastAsia="Times New Roman" w:hAnsi="Times New Roman" w:cs="Times New Roman"/>
          <w:bCs/>
          <w:lang w:eastAsia="ru-RU"/>
        </w:rPr>
        <w:t>Утверждаю</w:t>
      </w:r>
      <w:r w:rsidRPr="0073188B">
        <w:rPr>
          <w:rFonts w:ascii="Times New Roman" w:eastAsia="Times New Roman" w:hAnsi="Times New Roman" w:cs="Times New Roman"/>
          <w:bCs/>
          <w:lang w:eastAsia="ru-RU"/>
        </w:rPr>
        <w:t>______________</w:t>
      </w:r>
      <w:r>
        <w:rPr>
          <w:rFonts w:ascii="Times New Roman" w:eastAsia="Times New Roman" w:hAnsi="Times New Roman" w:cs="Times New Roman"/>
          <w:bCs/>
          <w:lang w:eastAsia="ru-RU"/>
        </w:rPr>
        <w:t xml:space="preserve">                        </w:t>
      </w:r>
      <w:r w:rsidRPr="0073188B">
        <w:rPr>
          <w:rFonts w:ascii="Times New Roman" w:eastAsia="Times New Roman" w:hAnsi="Times New Roman" w:cs="Times New Roman"/>
          <w:bCs/>
          <w:lang w:eastAsia="ru-RU"/>
        </w:rPr>
        <w:t>Лихачева Е.Н.</w:t>
      </w:r>
    </w:p>
    <w:p w:rsidR="0073188B" w:rsidRPr="0073188B" w:rsidRDefault="0073188B" w:rsidP="0073188B">
      <w:pPr>
        <w:spacing w:before="100" w:beforeAutospacing="1" w:after="100" w:afterAutospacing="1" w:line="240" w:lineRule="auto"/>
        <w:jc w:val="right"/>
        <w:rPr>
          <w:rFonts w:ascii="Times New Roman" w:eastAsia="Times New Roman" w:hAnsi="Times New Roman" w:cs="Times New Roman"/>
          <w:bCs/>
          <w:lang w:eastAsia="ru-RU"/>
        </w:rPr>
      </w:pPr>
      <w:r w:rsidRPr="0073188B">
        <w:rPr>
          <w:rFonts w:ascii="Times New Roman" w:eastAsia="Times New Roman" w:hAnsi="Times New Roman" w:cs="Times New Roman"/>
          <w:bCs/>
          <w:lang w:eastAsia="ru-RU"/>
        </w:rPr>
        <w:t>28.11.2013 г</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b/>
          <w:bCs/>
          <w:lang w:eastAsia="ru-RU"/>
        </w:rPr>
      </w:pP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b/>
          <w:bCs/>
          <w:lang w:eastAsia="ru-RU"/>
        </w:rPr>
      </w:pP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b/>
          <w:bCs/>
          <w:lang w:eastAsia="ru-RU"/>
        </w:rPr>
      </w:pP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ПОЛОЖЕНИЕ</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 xml:space="preserve">об Управляющем совете МОУ </w:t>
      </w:r>
      <w:proofErr w:type="spellStart"/>
      <w:r w:rsidRPr="0073188B">
        <w:rPr>
          <w:rFonts w:ascii="Times New Roman" w:eastAsia="Times New Roman" w:hAnsi="Times New Roman" w:cs="Times New Roman"/>
          <w:b/>
          <w:bCs/>
          <w:lang w:eastAsia="ru-RU"/>
        </w:rPr>
        <w:t>Мышкинской</w:t>
      </w:r>
      <w:proofErr w:type="spellEnd"/>
      <w:r w:rsidRPr="0073188B">
        <w:rPr>
          <w:rFonts w:ascii="Times New Roman" w:eastAsia="Times New Roman" w:hAnsi="Times New Roman" w:cs="Times New Roman"/>
          <w:b/>
          <w:bCs/>
          <w:lang w:eastAsia="ru-RU"/>
        </w:rPr>
        <w:t xml:space="preserve"> СОШ</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 </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I. Общие положения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1.1. Управляющий совет  (далее - "Совет")  МОУ </w:t>
      </w:r>
      <w:proofErr w:type="spellStart"/>
      <w:r w:rsidRPr="0073188B">
        <w:rPr>
          <w:rFonts w:ascii="Times New Roman" w:eastAsia="Times New Roman" w:hAnsi="Times New Roman" w:cs="Times New Roman"/>
          <w:lang w:eastAsia="ru-RU"/>
        </w:rPr>
        <w:t>Мышкинской</w:t>
      </w:r>
      <w:proofErr w:type="spellEnd"/>
      <w:r w:rsidRPr="0073188B">
        <w:rPr>
          <w:rFonts w:ascii="Times New Roman" w:eastAsia="Times New Roman" w:hAnsi="Times New Roman" w:cs="Times New Roman"/>
          <w:lang w:eastAsia="ru-RU"/>
        </w:rPr>
        <w:t xml:space="preserve"> СОШ (далее - "Школа")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1.2. Совет осуществляет свою деятельность в соответствии с законами и иными нормативными правовыми актами Российской Федерации, Уставом школы, иными локальными нормативными актами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1.4. Члены Совета осуществляют свою работу в управляющем совете на общественных началах.</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 </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II. Структура и численность управляющего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2.1. Совет состоит из следующих категорий участников образовательного процесса: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представителей родителей (законных представителей) учащихся всех уровней общего образования – 3 человека;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учащихся второго  и третьего уровня общего образования  - 3 человека;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работников Школы  (в том числе руководителя Школы) – 3 человека;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2.2.Общая численность Совета определяется Уставом школы и состоит из 9 членов.</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Общее количество членов Совета,  избираемых из числа родителей (законных представителей) учащихся, не может быть меньше 1/3 и больше 1/2 общего числа членов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Количество членов Совета  из числа работников Школы не может превышать 1/4 общего числа членов Совета. При этом не менее чем 2/3 из них должны являться педагогическими работниками школы. Руководитель школы входит в состав Совета по должности.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lastRenderedPageBreak/>
        <w:t xml:space="preserve">Представители учащихся избираются в Совет по одному из  каждой  параллели второй и третьей ступени общего образования.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III. Порядок формирования управляющего совета</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3.1  Совет  школы создается с использованием процедур выборов и  назначения.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3.2. </w:t>
      </w:r>
      <w:r w:rsidRPr="0073188B">
        <w:rPr>
          <w:rFonts w:ascii="Times New Roman" w:eastAsia="Times New Roman" w:hAnsi="Times New Roman" w:cs="Times New Roman"/>
          <w:b/>
          <w:bCs/>
          <w:lang w:eastAsia="ru-RU"/>
        </w:rPr>
        <w:t> </w:t>
      </w:r>
      <w:r w:rsidRPr="0073188B">
        <w:rPr>
          <w:rFonts w:ascii="Times New Roman" w:eastAsia="Times New Roman" w:hAnsi="Times New Roman" w:cs="Times New Roman"/>
          <w:lang w:eastAsia="ru-RU"/>
        </w:rPr>
        <w:t>Выборы.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С использованием процедуры выборов в Совет избираются представители родителей (законных представителей) учащихся, представители работников, представители учащихся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Выборы проводятся тайным голосованием при условии получения согласия лиц быть избранными в состав Совета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Для проведения выборов издается приказ руководителя школы, которым определяются сроки их </w:t>
      </w:r>
      <w:proofErr w:type="gramStart"/>
      <w:r w:rsidRPr="0073188B">
        <w:rPr>
          <w:rFonts w:ascii="Times New Roman" w:eastAsia="Times New Roman" w:hAnsi="Times New Roman" w:cs="Times New Roman"/>
          <w:lang w:eastAsia="ru-RU"/>
        </w:rPr>
        <w:t>проведения</w:t>
      </w:r>
      <w:proofErr w:type="gramEnd"/>
      <w:r w:rsidRPr="0073188B">
        <w:rPr>
          <w:rFonts w:ascii="Times New Roman" w:eastAsia="Times New Roman" w:hAnsi="Times New Roman" w:cs="Times New Roman"/>
          <w:lang w:eastAsia="ru-RU"/>
        </w:rPr>
        <w:t xml:space="preserve"> и создается избирательная комиссия. В состав избирательной комиссии в обязательном порядке включаются по одному представителю от родителей (законных представителей), работников, учащихся ступени среднего (полного)  общего образования и представитель учредителя.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Руководитель  школы оказывает организационную помощь избирательной комиссии и обеспечивает проведение выборов  необходимыми ресурсами: предоставляет помещения, оргтехнику, расходуемые материалы и т.п.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Избирательная комиссия: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избирает из своего состава председателя и секретаря;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назначает срок регистрации кандидатов от различных категорий участников образовательного процесса;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регистрирует кандидатов;</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вывешивает списки для ознакомления избирателей;</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организует изготовление необходимых бюллетеней;</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рассматривает поданные отводы и в случае их обоснованности лишает кандидатов регистрации;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проводит собрания (конференции) соответствующих участников образовательного процесса, подводит итоги выборов членов Совета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lastRenderedPageBreak/>
        <w:t>- составляет список избранных членов Совета школы и направляет его руководителю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О  месте и времени проведения выборов извещаются все лица, имеющие право участвовать в выборах, не позднее, чем за семь дней до дня голосования. Наличие  письменного подтверждения  того, что информация о выборах получена лицами, имеющими право участвовать в выборах обязательно.</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Выборы в члены Совета проводятся на общих классных собраниях. На конференции, специально избранных представителей (по 3 чел от класса) и кандидатов в управляющий совет происходит тайное голосование для избрания от родительской общественности по одному человеку от параллели.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Заседания общего собрания или конференции являются правомочными, если в них принимают участие не менее половины лиц, имеющих право принимать участие в выборах.</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Кворум для собрания родителей (законных представителей) учащихся не устанавливается, если все они были надлежащим образом уведомлены о времени, месте проведения выборов и повестке дня.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Избранными считаются кандидаты, за которых проголосовало наибольшее количество лиц, принявших участие в выборах.</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Участвующие в выборах Совета  школы имеют право самовыдвижения в кандидаты в течение этого же срока.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rsidRPr="0073188B">
        <w:rPr>
          <w:rFonts w:ascii="Times New Roman" w:eastAsia="Times New Roman" w:hAnsi="Times New Roman" w:cs="Times New Roman"/>
          <w:lang w:eastAsia="ru-RU"/>
        </w:rPr>
        <w:t>действовать с целью побудить</w:t>
      </w:r>
      <w:proofErr w:type="gramEnd"/>
      <w:r w:rsidRPr="0073188B">
        <w:rPr>
          <w:rFonts w:ascii="Times New Roman" w:eastAsia="Times New Roman" w:hAnsi="Times New Roman" w:cs="Times New Roman"/>
          <w:lang w:eastAsia="ru-RU"/>
        </w:rPr>
        <w:t xml:space="preserve"> других участников к участию в выборах и/или к голосованию «за» или «против» определенных кандидатов.</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Подготовка и проведение всех мероприятий, связанных с выборами, должны осуществляться открыто и гласно.</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Проведение всех выборных собраний оформляется протоколами.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3.3. Особенности участия в выборах родителей (законных представителей) учащихся (далее – «родители»):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В выборах имеют право участвовать родители учащихся всех ступеней общего образования, зачисленных на момент проведения выборов в школу.</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Каждая семья (полная или неполная) имеет один голос на выборах независимо от того, какое количество детей данной семьи обучается в школе.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родителям учащегося, лично участвующим  в выборах, не удается прийти к единому мнению,  голос семьи </w:t>
      </w:r>
      <w:proofErr w:type="gramStart"/>
      <w:r w:rsidRPr="0073188B">
        <w:rPr>
          <w:rFonts w:ascii="Times New Roman" w:eastAsia="Times New Roman" w:hAnsi="Times New Roman" w:cs="Times New Roman"/>
          <w:lang w:eastAsia="ru-RU"/>
        </w:rPr>
        <w:t>разделяется</w:t>
      </w:r>
      <w:proofErr w:type="gramEnd"/>
      <w:r w:rsidRPr="0073188B">
        <w:rPr>
          <w:rFonts w:ascii="Times New Roman" w:eastAsia="Times New Roman" w:hAnsi="Times New Roman" w:cs="Times New Roman"/>
          <w:lang w:eastAsia="ru-RU"/>
        </w:rPr>
        <w:t xml:space="preserve"> и каждый из родителей участвует в голосовании  ½ голоса.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От одной семьи может быть избран лишь один член Совета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3.4  Особенности участия в выборах учащихся: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lastRenderedPageBreak/>
        <w:t xml:space="preserve">В состав Совета  школы могут быть избраны по одному представителю от учащихся каждой из параллелей  ступени среднего (полного)  общего образования. Выборы проводятся на общем собрании соответствующих параллельных классов.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Учащиеся должны быть проинформированы о результатах выборов в недельный срок с момента проведения выборов.</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3.5. Особенности участия в выборах работников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Право участвовать в заседании общего собрания работников по выборам членов Совета школы имеют как основные работники школы, так и работающие на условиях совместительства. Выбираются две кандидатуры </w:t>
      </w:r>
      <w:proofErr w:type="gramStart"/>
      <w:r w:rsidRPr="0073188B">
        <w:rPr>
          <w:rFonts w:ascii="Times New Roman" w:eastAsia="Times New Roman" w:hAnsi="Times New Roman" w:cs="Times New Roman"/>
          <w:lang w:eastAsia="ru-RU"/>
        </w:rPr>
        <w:t>тайным</w:t>
      </w:r>
      <w:proofErr w:type="gramEnd"/>
      <w:r w:rsidRPr="0073188B">
        <w:rPr>
          <w:rFonts w:ascii="Times New Roman" w:eastAsia="Times New Roman" w:hAnsi="Times New Roman" w:cs="Times New Roman"/>
          <w:lang w:eastAsia="ru-RU"/>
        </w:rPr>
        <w:t xml:space="preserve"> голосовании на собрании трудового коллектива.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3.6. Выборы учащихся в совет школы проходят на заседании актива старшеклассников из учащихся 9-11 классов тайным голосованием.</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3.7. В случае выявления нарушений в ходе проведения выборов, выборы приказом руководителя  школы по представлению избирательной комиссии объявляются несостоявшимися и недействительными, после чего  проводятся заново.</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Споры, возникающие в связи с проведением выборов, разрешаются в порядке, установленном действующим законодательством Российской Федерации.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3.8. Совет  школы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учащихся, учащихся, работников.</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По итогам голосования оформляется протокол счетной комиссии, состоящей из присутствующих членов Совета, который приобщается к протоколу заседания. Протоколы направляются учредителю, Совет  школы объявляется руководителем в полном составе.</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Все члены Совета  школы действуют на основании удостоверения. Форма удостоверения устанавливается учредителем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b/>
          <w:bCs/>
          <w:lang w:eastAsia="ru-RU"/>
        </w:rPr>
        <w:t>IV. Компетенция управляющего совета</w:t>
      </w:r>
    </w:p>
    <w:p w:rsidR="0073188B" w:rsidRPr="0073188B" w:rsidRDefault="0073188B" w:rsidP="0073188B">
      <w:pPr>
        <w:pStyle w:val="a4"/>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4.1. Совет вправе принимать решения по вопросам, отнесенным к его компетенции нормативными правовыми актами Российской Федерации, органов местного самоуправления, уставом школы, иными локальными нормативными актами школы. При определении компетенции Совета следует учитывать, что деятельность Совета направлена на решение следующих задач:</w:t>
      </w:r>
    </w:p>
    <w:p w:rsidR="0073188B" w:rsidRPr="0073188B" w:rsidRDefault="0073188B" w:rsidP="0073188B">
      <w:pPr>
        <w:pStyle w:val="a4"/>
        <w:numPr>
          <w:ilvl w:val="0"/>
          <w:numId w:val="3"/>
        </w:num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определение основных направлений развития школы;</w:t>
      </w:r>
    </w:p>
    <w:p w:rsidR="0073188B" w:rsidRPr="0073188B" w:rsidRDefault="0073188B" w:rsidP="0073188B">
      <w:pPr>
        <w:pStyle w:val="a4"/>
        <w:numPr>
          <w:ilvl w:val="0"/>
          <w:numId w:val="3"/>
        </w:num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(профили обучения, система оценки знаний обучающихся и другие);</w:t>
      </w:r>
    </w:p>
    <w:p w:rsidR="0073188B" w:rsidRPr="0073188B" w:rsidRDefault="0073188B" w:rsidP="0073188B">
      <w:pPr>
        <w:pStyle w:val="a4"/>
        <w:numPr>
          <w:ilvl w:val="0"/>
          <w:numId w:val="3"/>
        </w:num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содействие созданию в  школе  оптимальных условий и форм организации образовательного процесса;</w:t>
      </w:r>
    </w:p>
    <w:p w:rsidR="0073188B" w:rsidRPr="0073188B" w:rsidRDefault="0073188B" w:rsidP="0073188B">
      <w:pPr>
        <w:pStyle w:val="a4"/>
        <w:numPr>
          <w:ilvl w:val="0"/>
          <w:numId w:val="3"/>
        </w:num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финансово-экономическое содействие работе  школы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73188B" w:rsidRPr="0073188B" w:rsidRDefault="0073188B" w:rsidP="0073188B">
      <w:pPr>
        <w:pStyle w:val="a4"/>
        <w:numPr>
          <w:ilvl w:val="0"/>
          <w:numId w:val="3"/>
        </w:num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обеспечение прозрачности привлекаемых и расходуемых финансовых и материальных средств;</w:t>
      </w:r>
    </w:p>
    <w:p w:rsidR="0073188B" w:rsidRPr="0073188B" w:rsidRDefault="0073188B" w:rsidP="0073188B">
      <w:pPr>
        <w:pStyle w:val="a4"/>
        <w:numPr>
          <w:ilvl w:val="0"/>
          <w:numId w:val="3"/>
        </w:num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lastRenderedPageBreak/>
        <w:t xml:space="preserve">- участие в формировании единоличного органа управления  школой и осуществление </w:t>
      </w:r>
      <w:proofErr w:type="gramStart"/>
      <w:r w:rsidRPr="0073188B">
        <w:rPr>
          <w:rFonts w:ascii="Times New Roman" w:eastAsia="Times New Roman" w:hAnsi="Times New Roman" w:cs="Times New Roman"/>
          <w:lang w:eastAsia="ru-RU"/>
        </w:rPr>
        <w:t>контроля за</w:t>
      </w:r>
      <w:proofErr w:type="gramEnd"/>
      <w:r w:rsidRPr="0073188B">
        <w:rPr>
          <w:rFonts w:ascii="Times New Roman" w:eastAsia="Times New Roman" w:hAnsi="Times New Roman" w:cs="Times New Roman"/>
          <w:lang w:eastAsia="ru-RU"/>
        </w:rPr>
        <w:t xml:space="preserve"> его деятельностью;</w:t>
      </w:r>
    </w:p>
    <w:p w:rsidR="0073188B" w:rsidRPr="0073188B" w:rsidRDefault="0073188B" w:rsidP="0073188B">
      <w:pPr>
        <w:pStyle w:val="a4"/>
        <w:numPr>
          <w:ilvl w:val="0"/>
          <w:numId w:val="3"/>
        </w:num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 </w:t>
      </w:r>
      <w:proofErr w:type="gramStart"/>
      <w:r w:rsidRPr="0073188B">
        <w:rPr>
          <w:rFonts w:ascii="Times New Roman" w:eastAsia="Times New Roman" w:hAnsi="Times New Roman" w:cs="Times New Roman"/>
          <w:lang w:eastAsia="ru-RU"/>
        </w:rPr>
        <w:t>контроль за</w:t>
      </w:r>
      <w:proofErr w:type="gramEnd"/>
      <w:r w:rsidRPr="0073188B">
        <w:rPr>
          <w:rFonts w:ascii="Times New Roman" w:eastAsia="Times New Roman" w:hAnsi="Times New Roman" w:cs="Times New Roman"/>
          <w:lang w:eastAsia="ru-RU"/>
        </w:rPr>
        <w:t xml:space="preserve"> качеством и безопасностью условий обучения и воспитания в школе.</w:t>
      </w:r>
    </w:p>
    <w:p w:rsidR="0073188B" w:rsidRPr="0073188B" w:rsidRDefault="0073188B" w:rsidP="0073188B">
      <w:pPr>
        <w:spacing w:before="100" w:beforeAutospacing="1" w:after="100" w:afterAutospacing="1" w:line="240" w:lineRule="auto"/>
        <w:jc w:val="center"/>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V. </w:t>
      </w:r>
      <w:r w:rsidRPr="0073188B">
        <w:rPr>
          <w:rFonts w:ascii="Times New Roman" w:eastAsia="Times New Roman" w:hAnsi="Times New Roman" w:cs="Times New Roman"/>
          <w:b/>
          <w:bCs/>
          <w:lang w:eastAsia="ru-RU"/>
        </w:rPr>
        <w:t>Порядок организации деятельности управляющего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5.1. Во главе Управляющего совета школы – председатель, избираемый на первом заседании совета открытым голосованием (1 раз в два года).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На случай отсутствия председателя, Совет, из своего состава, избирает заместителя председателя.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Для организации и координации текущей работы,  ведения протоколов заседаний и иной документации Совета,  избирается секретарь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Председатель, заместитель председателя и секретарь Совета избираются на первом заседании Совета, которое созывается руководителем школы не позднее чем через месяц после его формирования.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Управляющий совет вправе в любое время переизбрать председателя, заместителя председателя и секретаря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5.2. </w:t>
      </w:r>
      <w:proofErr w:type="gramStart"/>
      <w:r w:rsidRPr="0073188B">
        <w:rPr>
          <w:rFonts w:ascii="Times New Roman" w:eastAsia="Times New Roman" w:hAnsi="Times New Roman" w:cs="Times New Roman"/>
          <w:lang w:eastAsia="ru-RU"/>
        </w:rPr>
        <w:t>Основные вопросы, касающиеся порядка работы Совета и организации  его деятельности регулируются</w:t>
      </w:r>
      <w:proofErr w:type="gramEnd"/>
      <w:r w:rsidRPr="0073188B">
        <w:rPr>
          <w:rFonts w:ascii="Times New Roman" w:eastAsia="Times New Roman" w:hAnsi="Times New Roman" w:cs="Times New Roman"/>
          <w:lang w:eastAsia="ru-RU"/>
        </w:rPr>
        <w:t xml:space="preserve"> уставом и иными локальными актами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периодичность проведения заседаний;</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сроки и порядок оповещения членов Совета о проведении заседаний;</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сроки предоставления членам Совета материалов для работы;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порядок проведения заседаний;</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определение постоянного места проведения заседаний и работы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обязанности председателя и секретаря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порядок ведения делопроизводства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иные процедурные вопросы.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Регламент Совета должен быть принят не позднее, чем на втором его заседании.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16. Организационной формой работы Совета являются заседания, которые проводятся по мере необходимости, но не реже одного раза в квартал.</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Внеочередные заседания Совета проводятся: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по инициативе председателя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lastRenderedPageBreak/>
        <w:t>- по требованию руководителя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по требованию представителя учредителя;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по заявлению членов Совета, подписанному ¼ или более частями членов от списочного состава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5.4. В целях подготовки заседаний Совета и выработки проектов постановлений, председатель вправе запрашивать у руководителя  школы необходимые документы, данные и иные материалы. В этих же целях Совет может создавать постоянные и временные комиссии.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5.5.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Установлен перечень вопросов, рассмотрение которых на заседании Совета проводится в отсутствие несовершеннолетних членов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К таким вопросам относятся: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согласование, по представлению руководителя школы, распределения выплат стимулирующего характера работникам (если локальными актами школы данный вопрос отнесен к компетенции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школы и т.п.</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В этом случае заседания Совета являются правомочными, если в них принимают участие не менее половины от общего (с учетом кооптированных) числа членов  Совета, за вычетом несовершеннолетних членов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5.6. В случае, когда количество членов Совета становится менее половины количества, предусмотренного уставом или иным локальным актом школы,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До проведения довыборов оставшиеся члены Совета не вправе принимать  никаких решений, кроме решения о проведении таких довыборов.</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5.7. Учредитель  школы вправе распустить Совет, если он не проводит своих заседаний в течение полугода или систематически принимает решения, противоречащие законодательству.</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В новом составе Совет образуется в течение трех месяцев со дня издания учредителем акта о роспуске Совета (время каникул в этот период не включается).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5.8.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lastRenderedPageBreak/>
        <w:t>В случае если учащийся выбывает из школы, полномочия члена Совета - родителя (законного представителя) этого учащегося автоматически прекращаются.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Член Совета выводится из его состава в следующих случаях:</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по его желанию, выраженному в письменной форме;</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при увольнении с работы руководителя школы,  или увольнении работника школы, избранного членом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в связи с окончанием  школы или отчислением (переводом) учащегося, представляющего в Совете учащихся ступени среднего (полного) общего образования;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в случае совершения противоправных действий, несовместимых  с  членством в Совете школы;</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73188B">
        <w:rPr>
          <w:rFonts w:ascii="Times New Roman" w:eastAsia="Times New Roman" w:hAnsi="Times New Roman" w:cs="Times New Roman"/>
          <w:lang w:eastAsia="ru-RU"/>
        </w:rPr>
        <w:t>недееспособным</w:t>
      </w:r>
      <w:proofErr w:type="gramEnd"/>
      <w:r w:rsidRPr="0073188B">
        <w:rPr>
          <w:rFonts w:ascii="Times New Roman" w:eastAsia="Times New Roman" w:hAnsi="Times New Roman" w:cs="Times New Roman"/>
          <w:lang w:eastAsia="ru-RU"/>
        </w:rPr>
        <w:t xml:space="preserve">, наличие неснятой или непогашенной судимости за совершение  умышленного тяжкого или особо тяжкого уголовного преступления.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После вывода из состава Совета его члена Совет принимает меры для замещения выведенного члена в общем порядке.</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5.9.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Решения о приглашении к участию в заседаниях Совета лиц, не являющихся его членами, необходимо принимать заблаговременно.</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5.10. Решения Совета принимаются простым большинством голосов от числа присутствующих на заседании и имеющих право голоса.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При равном количестве голосов решающим является голос председателя Совета.</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5.11. Заседания Совета оформляются протоколом. Протоколы подписываются председателем и секретарем и направляются учредителю.</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xml:space="preserve">5.12.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5.13. Члены Совета несут ответственность в соответствии с действующим законодательством Российской Федерации.</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lang w:eastAsia="ru-RU"/>
        </w:rPr>
        <w:t> </w:t>
      </w:r>
    </w:p>
    <w:p w:rsidR="0073188B" w:rsidRPr="0073188B" w:rsidRDefault="0073188B" w:rsidP="0073188B">
      <w:pPr>
        <w:spacing w:before="100" w:beforeAutospacing="1" w:after="100" w:afterAutospacing="1" w:line="240" w:lineRule="auto"/>
        <w:rPr>
          <w:rFonts w:ascii="Times New Roman" w:eastAsia="Times New Roman" w:hAnsi="Times New Roman" w:cs="Times New Roman"/>
          <w:lang w:eastAsia="ru-RU"/>
        </w:rPr>
      </w:pPr>
      <w:r w:rsidRPr="0073188B">
        <w:rPr>
          <w:rFonts w:ascii="Times New Roman" w:eastAsia="Times New Roman" w:hAnsi="Times New Roman" w:cs="Times New Roman"/>
          <w:b/>
          <w:bCs/>
          <w:i/>
          <w:iCs/>
          <w:lang w:eastAsia="ru-RU"/>
        </w:rPr>
        <w:t> </w:t>
      </w:r>
    </w:p>
    <w:p w:rsidR="00B15027" w:rsidRPr="0073188B" w:rsidRDefault="00B15027" w:rsidP="0073188B"/>
    <w:sectPr w:rsidR="00B15027" w:rsidRPr="0073188B" w:rsidSect="00B15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7604"/>
    <w:multiLevelType w:val="hybridMultilevel"/>
    <w:tmpl w:val="A320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167AA1"/>
    <w:multiLevelType w:val="hybridMultilevel"/>
    <w:tmpl w:val="92FC7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EB3532"/>
    <w:multiLevelType w:val="multilevel"/>
    <w:tmpl w:val="174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FD0E49"/>
    <w:multiLevelType w:val="hybridMultilevel"/>
    <w:tmpl w:val="E0CA58E6"/>
    <w:lvl w:ilvl="0" w:tplc="04190001">
      <w:start w:val="1"/>
      <w:numFmt w:val="bullet"/>
      <w:lvlText w:val=""/>
      <w:lvlJc w:val="left"/>
      <w:pPr>
        <w:ind w:left="720" w:hanging="360"/>
      </w:pPr>
      <w:rPr>
        <w:rFonts w:ascii="Symbol" w:hAnsi="Symbol" w:hint="default"/>
      </w:rPr>
    </w:lvl>
    <w:lvl w:ilvl="1" w:tplc="FEEA22E2">
      <w:start w:val="4"/>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188B"/>
    <w:rsid w:val="0073188B"/>
    <w:rsid w:val="0093377B"/>
    <w:rsid w:val="00B15027"/>
    <w:rsid w:val="00CF5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188B"/>
    <w:pPr>
      <w:ind w:left="720"/>
      <w:contextualSpacing/>
    </w:pPr>
  </w:style>
  <w:style w:type="paragraph" w:styleId="a5">
    <w:name w:val="Balloon Text"/>
    <w:basedOn w:val="a"/>
    <w:link w:val="a6"/>
    <w:uiPriority w:val="99"/>
    <w:semiHidden/>
    <w:unhideWhenUsed/>
    <w:rsid w:val="007318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8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255F-69F6-408B-8FFF-84A920FC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2398</Words>
  <Characters>13671</Characters>
  <Application>Microsoft Office Word</Application>
  <DocSecurity>0</DocSecurity>
  <Lines>113</Lines>
  <Paragraphs>32</Paragraphs>
  <ScaleCrop>false</ScaleCrop>
  <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2014-10-02T08:34:00Z</cp:lastPrinted>
  <dcterms:created xsi:type="dcterms:W3CDTF">2014-10-02T08:24:00Z</dcterms:created>
  <dcterms:modified xsi:type="dcterms:W3CDTF">2014-10-02T08:38:00Z</dcterms:modified>
</cp:coreProperties>
</file>