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C8" w:rsidRDefault="000C1EC8" w:rsidP="000C1E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72D4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выполнении му</w:t>
      </w:r>
      <w:r w:rsidR="006E72D4">
        <w:rPr>
          <w:rFonts w:ascii="Times New Roman" w:hAnsi="Times New Roman" w:cs="Times New Roman"/>
          <w:color w:val="000000"/>
          <w:sz w:val="24"/>
          <w:szCs w:val="24"/>
        </w:rPr>
        <w:t xml:space="preserve">ниципального </w:t>
      </w:r>
      <w:r w:rsidR="00641B77">
        <w:rPr>
          <w:rFonts w:ascii="Times New Roman" w:hAnsi="Times New Roman" w:cs="Times New Roman"/>
          <w:color w:val="000000"/>
          <w:sz w:val="24"/>
          <w:szCs w:val="24"/>
        </w:rPr>
        <w:t xml:space="preserve">задания  МОУ </w:t>
      </w:r>
      <w:proofErr w:type="spellStart"/>
      <w:r w:rsidR="00641B77">
        <w:rPr>
          <w:rFonts w:ascii="Times New Roman" w:hAnsi="Times New Roman" w:cs="Times New Roman"/>
          <w:color w:val="000000"/>
          <w:sz w:val="24"/>
          <w:szCs w:val="24"/>
        </w:rPr>
        <w:t>Мышкинской</w:t>
      </w:r>
      <w:proofErr w:type="spellEnd"/>
      <w:r w:rsidR="00641B77">
        <w:rPr>
          <w:rFonts w:ascii="Times New Roman" w:hAnsi="Times New Roman" w:cs="Times New Roman"/>
          <w:color w:val="000000"/>
          <w:sz w:val="24"/>
          <w:szCs w:val="24"/>
        </w:rPr>
        <w:t xml:space="preserve"> СОШ за 2 </w:t>
      </w:r>
      <w:r w:rsidR="00963753">
        <w:rPr>
          <w:rFonts w:ascii="Times New Roman" w:hAnsi="Times New Roman" w:cs="Times New Roman"/>
          <w:color w:val="000000"/>
          <w:sz w:val="24"/>
          <w:szCs w:val="24"/>
        </w:rPr>
        <w:t xml:space="preserve"> квартал 2013</w:t>
      </w:r>
      <w:r w:rsidR="006E72D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63753"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  <w:r w:rsidR="00467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2D4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0C1EC8" w:rsidRDefault="000C1EC8" w:rsidP="000C1EC8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1E0"/>
      </w:tblPr>
      <w:tblGrid>
        <w:gridCol w:w="568"/>
        <w:gridCol w:w="3118"/>
        <w:gridCol w:w="3119"/>
        <w:gridCol w:w="2268"/>
        <w:gridCol w:w="1842"/>
        <w:gridCol w:w="1560"/>
      </w:tblGrid>
      <w:tr w:rsidR="00B2151C" w:rsidTr="00C96392">
        <w:trPr>
          <w:trHeight w:val="2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показателя/характеристики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2151C" w:rsidRPr="00C70DF7" w:rsidTr="00C96392">
        <w:tblPrEx>
          <w:tblLook w:val="0000"/>
        </w:tblPrEx>
        <w:trPr>
          <w:trHeight w:val="915"/>
        </w:trPr>
        <w:tc>
          <w:tcPr>
            <w:tcW w:w="56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общего,  основного общего, среднего (полного) общего образования.</w:t>
            </w:r>
          </w:p>
        </w:tc>
        <w:tc>
          <w:tcPr>
            <w:tcW w:w="3119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материально – технического обеспечения </w:t>
            </w:r>
            <w:proofErr w:type="spell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в соответствии с требованиями Стандарта.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843826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C70DF7" w:rsidP="00C7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0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C" w:rsidRPr="00C70DF7" w:rsidTr="00C96392">
        <w:tblPrEx>
          <w:tblLook w:val="0000"/>
        </w:tblPrEx>
        <w:trPr>
          <w:trHeight w:val="930"/>
        </w:trPr>
        <w:tc>
          <w:tcPr>
            <w:tcW w:w="56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помещений санитарным нормам и правилам, требованиям безопасности, в том числе противопожарным требованиям, оснащение телефонной связью </w:t>
            </w:r>
            <w:proofErr w:type="gram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всеми видами коммуникаций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6E72D4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C70DF7" w:rsidP="00C7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0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64" w:rsidRPr="00C70DF7" w:rsidTr="00C96392">
        <w:tblPrEx>
          <w:tblLook w:val="0000"/>
        </w:tblPrEx>
        <w:trPr>
          <w:trHeight w:val="930"/>
        </w:trPr>
        <w:tc>
          <w:tcPr>
            <w:tcW w:w="568" w:type="dxa"/>
            <w:shd w:val="clear" w:color="auto" w:fill="auto"/>
          </w:tcPr>
          <w:p w:rsidR="00EA0264" w:rsidRPr="00C70DF7" w:rsidRDefault="00EA026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A0264" w:rsidRPr="00C70DF7" w:rsidRDefault="00EA026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A0264" w:rsidRPr="00C70DF7" w:rsidRDefault="00EA0264" w:rsidP="00EA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государственную (итоговую) аттестацию  в новой форме</w:t>
            </w:r>
          </w:p>
        </w:tc>
        <w:tc>
          <w:tcPr>
            <w:tcW w:w="2268" w:type="dxa"/>
          </w:tcPr>
          <w:p w:rsidR="00EA0264" w:rsidRDefault="00EA026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64" w:rsidRDefault="00EA0264" w:rsidP="00EA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64" w:rsidRPr="00EA0264" w:rsidRDefault="00EA0264" w:rsidP="00EA02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EA0264" w:rsidRDefault="00EA026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64" w:rsidRDefault="00EA0264" w:rsidP="00EA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64" w:rsidRPr="00EA0264" w:rsidRDefault="00EA0264" w:rsidP="00EA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A0264" w:rsidRPr="00C70DF7" w:rsidRDefault="00EA026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64" w:rsidRPr="00C70DF7" w:rsidTr="00C96392">
        <w:tblPrEx>
          <w:tblLook w:val="0000"/>
        </w:tblPrEx>
        <w:trPr>
          <w:trHeight w:val="930"/>
        </w:trPr>
        <w:tc>
          <w:tcPr>
            <w:tcW w:w="568" w:type="dxa"/>
            <w:shd w:val="clear" w:color="auto" w:fill="auto"/>
          </w:tcPr>
          <w:p w:rsidR="00EA0264" w:rsidRPr="00C70DF7" w:rsidRDefault="00EA026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A0264" w:rsidRPr="00C70DF7" w:rsidRDefault="00EA026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A0264" w:rsidRDefault="00EA0264" w:rsidP="00EA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аттестат</w:t>
            </w:r>
            <w:r w:rsidR="00FD1C08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основном общем </w:t>
            </w:r>
            <w:r w:rsidR="00FD1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2268" w:type="dxa"/>
          </w:tcPr>
          <w:p w:rsidR="00FD1C08" w:rsidRDefault="00FD1C08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64" w:rsidRPr="00FD1C08" w:rsidRDefault="00FD1C08" w:rsidP="00FD1C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:rsidR="00FD1C08" w:rsidRDefault="00FD1C08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64" w:rsidRPr="00FD1C08" w:rsidRDefault="00AD0C94" w:rsidP="00F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EA0264" w:rsidRPr="00C70DF7" w:rsidRDefault="00EA026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08" w:rsidRPr="00C70DF7" w:rsidTr="00C96392">
        <w:tblPrEx>
          <w:tblLook w:val="0000"/>
        </w:tblPrEx>
        <w:trPr>
          <w:trHeight w:val="930"/>
        </w:trPr>
        <w:tc>
          <w:tcPr>
            <w:tcW w:w="568" w:type="dxa"/>
            <w:shd w:val="clear" w:color="auto" w:fill="auto"/>
          </w:tcPr>
          <w:p w:rsidR="00FD1C08" w:rsidRPr="00C70DF7" w:rsidRDefault="00FD1C08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D1C08" w:rsidRPr="00C70DF7" w:rsidRDefault="00FD1C08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D1C08" w:rsidRDefault="00FD1C08" w:rsidP="00EA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прошедших (итоговую) аттестацию в форме ЕГЭ по обязательным предметам</w:t>
            </w:r>
          </w:p>
        </w:tc>
        <w:tc>
          <w:tcPr>
            <w:tcW w:w="2268" w:type="dxa"/>
          </w:tcPr>
          <w:p w:rsidR="00FD1C08" w:rsidRDefault="00FD1C08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08" w:rsidRDefault="00FD1C08" w:rsidP="00FD1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08" w:rsidRPr="00FD1C08" w:rsidRDefault="00FD1C08" w:rsidP="00FD1C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D1C08" w:rsidRDefault="00FD1C08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08" w:rsidRDefault="00FD1C08" w:rsidP="00FD1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08" w:rsidRPr="00FD1C08" w:rsidRDefault="00FD1C08" w:rsidP="00FD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D1C08" w:rsidRPr="00C70DF7" w:rsidRDefault="00FD1C08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C" w:rsidRPr="00C70DF7" w:rsidTr="00C96392">
        <w:tblPrEx>
          <w:tblLook w:val="0000"/>
        </w:tblPrEx>
        <w:trPr>
          <w:trHeight w:val="885"/>
        </w:trPr>
        <w:tc>
          <w:tcPr>
            <w:tcW w:w="56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2151C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Доля обучающихся 10 – 11 классов обучающихся  в профильных классах с углублённым изучением  отдельных предметов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843826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C70DF7" w:rsidP="00C7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A1" w:rsidRPr="00C70DF7" w:rsidTr="00C96392">
        <w:tblPrEx>
          <w:tblLook w:val="0000"/>
        </w:tblPrEx>
        <w:trPr>
          <w:trHeight w:val="885"/>
        </w:trPr>
        <w:tc>
          <w:tcPr>
            <w:tcW w:w="568" w:type="dxa"/>
            <w:shd w:val="clear" w:color="auto" w:fill="auto"/>
          </w:tcPr>
          <w:p w:rsidR="002D0AA1" w:rsidRPr="00C70DF7" w:rsidRDefault="002D0AA1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D0AA1" w:rsidRDefault="002D0AA1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0AA1" w:rsidRPr="00C70DF7" w:rsidRDefault="002D0AA1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выпускников, получивших аттестат о среднем (полном) общем образовании</w:t>
            </w:r>
          </w:p>
        </w:tc>
        <w:tc>
          <w:tcPr>
            <w:tcW w:w="2268" w:type="dxa"/>
          </w:tcPr>
          <w:p w:rsidR="002D0AA1" w:rsidRDefault="002D0AA1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1" w:rsidRPr="002D0AA1" w:rsidRDefault="002D0AA1" w:rsidP="002D0AA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D0AA1" w:rsidRDefault="002D0AA1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1" w:rsidRPr="002D0AA1" w:rsidRDefault="00AD0C94" w:rsidP="002D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D0AA1" w:rsidRPr="00C70DF7" w:rsidRDefault="002D0AA1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C" w:rsidRPr="00C70DF7" w:rsidTr="00AD0C94">
        <w:tblPrEx>
          <w:tblLook w:val="0000"/>
        </w:tblPrEx>
        <w:trPr>
          <w:trHeight w:val="810"/>
        </w:trPr>
        <w:tc>
          <w:tcPr>
            <w:tcW w:w="568" w:type="dxa"/>
            <w:shd w:val="clear" w:color="auto" w:fill="auto"/>
          </w:tcPr>
          <w:p w:rsidR="00B2151C" w:rsidRPr="00C70DF7" w:rsidRDefault="00B2151C" w:rsidP="00B2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массовых мероприятий с </w:t>
            </w:r>
            <w:proofErr w:type="gram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Число участников/ призёров районных, областных, российских конкурсов, соревнований, конференций, олимпиад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843826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6E72D4" w:rsidRPr="00C70D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42" w:type="dxa"/>
            <w:shd w:val="clear" w:color="auto" w:fill="auto"/>
          </w:tcPr>
          <w:p w:rsid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2D0AA1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D0C94" w:rsidRPr="00AD0C94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C70DF7" w:rsidRPr="00AD0C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0C94" w:rsidRPr="00AD0C94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C" w:rsidRPr="00C70DF7" w:rsidTr="00C96392">
        <w:tblPrEx>
          <w:tblLook w:val="0000"/>
        </w:tblPrEx>
        <w:trPr>
          <w:trHeight w:val="1690"/>
        </w:trPr>
        <w:tc>
          <w:tcPr>
            <w:tcW w:w="568" w:type="dxa"/>
            <w:shd w:val="clear" w:color="auto" w:fill="auto"/>
          </w:tcPr>
          <w:p w:rsidR="00B2151C" w:rsidRPr="00C70DF7" w:rsidRDefault="00B2151C" w:rsidP="00B2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предоставления бесплатного питания обучающимся 1 -4 классов, детям из малоимущих семей, детям из многодетных семей, детям-инвалидам, детям, находящимся под опекой </w:t>
            </w: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(попечительством), опекуны (попечители) которых не получают ежемесячную выплату на содержание ребенка, находящегося  под опекой (попечительством), детям, состоящим на учете в противотуберкулезном диспансере, обучающимся с ОВЗ </w:t>
            </w:r>
          </w:p>
        </w:tc>
        <w:tc>
          <w:tcPr>
            <w:tcW w:w="3119" w:type="dxa"/>
            <w:shd w:val="clear" w:color="auto" w:fill="auto"/>
          </w:tcPr>
          <w:p w:rsidR="00B2151C" w:rsidRPr="00C70DF7" w:rsidRDefault="002D0AA1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Охват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горячим питанием</w:t>
            </w:r>
            <w:r w:rsidR="00B2151C"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6E72D4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         100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C" w:rsidRPr="00C70DF7" w:rsidTr="00C96392">
        <w:tblPrEx>
          <w:tblLook w:val="0000"/>
        </w:tblPrEx>
        <w:trPr>
          <w:trHeight w:val="690"/>
        </w:trPr>
        <w:tc>
          <w:tcPr>
            <w:tcW w:w="568" w:type="dxa"/>
            <w:shd w:val="clear" w:color="auto" w:fill="auto"/>
          </w:tcPr>
          <w:p w:rsidR="00B2151C" w:rsidRPr="00C70DF7" w:rsidRDefault="00C96392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8" w:type="dxa"/>
            <w:shd w:val="clear" w:color="auto" w:fill="auto"/>
          </w:tcPr>
          <w:p w:rsidR="00B2151C" w:rsidRDefault="00C96392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общего,  основного общего, среднего (полного) общего образования</w:t>
            </w:r>
          </w:p>
          <w:p w:rsid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151C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потребителя </w:t>
            </w: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(отсутствие обоснованных жалоб со стороны потребителей услуг, либо их законных представителей)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6E72D4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C70DF7" w:rsidP="00C7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B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C" w:rsidRPr="00C70DF7" w:rsidTr="00C96392">
        <w:tblPrEx>
          <w:tblLook w:val="0000"/>
        </w:tblPrEx>
        <w:trPr>
          <w:trHeight w:val="630"/>
        </w:trPr>
        <w:tc>
          <w:tcPr>
            <w:tcW w:w="568" w:type="dxa"/>
            <w:shd w:val="clear" w:color="auto" w:fill="auto"/>
          </w:tcPr>
          <w:p w:rsidR="00B2151C" w:rsidRPr="00C70DF7" w:rsidRDefault="00C96392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B2151C" w:rsidRPr="00C70DF7" w:rsidRDefault="00C96392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массовых мероприятий с </w:t>
            </w:r>
            <w:proofErr w:type="gram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B2151C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потребителя </w:t>
            </w: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(отсутствие обоснованных жалоб со стороны потребителей услуг, либо их законных представителей)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843826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2D0AA1" w:rsidP="00C7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92" w:rsidRPr="00C70DF7" w:rsidTr="00C96392">
        <w:tblPrEx>
          <w:tblLook w:val="0000"/>
        </w:tblPrEx>
        <w:trPr>
          <w:trHeight w:val="630"/>
        </w:trPr>
        <w:tc>
          <w:tcPr>
            <w:tcW w:w="568" w:type="dxa"/>
            <w:shd w:val="clear" w:color="auto" w:fill="auto"/>
          </w:tcPr>
          <w:p w:rsidR="00C96392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C96392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предоставления бесплатного питания обучающимся 1 -4 классов, детям из малоимущих семей, детям из многодетных семей, детям-инвалидам, детям, находящимся под опекой </w:t>
            </w: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(попечительством), опекуны (попечители) которых не получают ежемесячную выплату на содержание ребенка, находящегося  под опекой (попечительством), детям, состоящим на учете в противотуберкулезном диспансере, обучающимся с ОВЗ </w:t>
            </w:r>
          </w:p>
        </w:tc>
        <w:tc>
          <w:tcPr>
            <w:tcW w:w="3119" w:type="dxa"/>
            <w:shd w:val="clear" w:color="auto" w:fill="auto"/>
          </w:tcPr>
          <w:p w:rsidR="00C96392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Удовлетворенность потребителя </w:t>
            </w: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(отсутствие обоснованных жалоб со стороны потребителей услуг, либо их законных представителей) 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92" w:rsidRPr="00C70DF7" w:rsidRDefault="00843826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92" w:rsidRPr="00C70DF7" w:rsidRDefault="00C70DF7" w:rsidP="00C7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6392" w:rsidRPr="00C70DF7" w:rsidRDefault="00C96392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382" w:rsidRPr="00C70DF7" w:rsidRDefault="000C1EC8">
      <w:pPr>
        <w:rPr>
          <w:rFonts w:ascii="Times New Roman" w:hAnsi="Times New Roman" w:cs="Times New Roman"/>
          <w:sz w:val="24"/>
          <w:szCs w:val="24"/>
        </w:rPr>
      </w:pPr>
      <w:r w:rsidRPr="00C70DF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76382" w:rsidRPr="00C70DF7" w:rsidRDefault="00176382">
      <w:pPr>
        <w:rPr>
          <w:rFonts w:ascii="Times New Roman" w:hAnsi="Times New Roman" w:cs="Times New Roman"/>
          <w:sz w:val="24"/>
          <w:szCs w:val="24"/>
        </w:rPr>
      </w:pPr>
    </w:p>
    <w:p w:rsidR="00176382" w:rsidRPr="00C70DF7" w:rsidRDefault="00176382">
      <w:pPr>
        <w:rPr>
          <w:rFonts w:ascii="Times New Roman" w:hAnsi="Times New Roman" w:cs="Times New Roman"/>
          <w:sz w:val="24"/>
          <w:szCs w:val="24"/>
        </w:rPr>
      </w:pPr>
    </w:p>
    <w:p w:rsidR="00176382" w:rsidRDefault="00176382"/>
    <w:p w:rsidR="00176382" w:rsidRDefault="00176382"/>
    <w:p w:rsidR="00176382" w:rsidRPr="00C70DF7" w:rsidRDefault="00C70DF7" w:rsidP="00C70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70DF7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70DF7">
        <w:rPr>
          <w:rFonts w:ascii="Times New Roman" w:hAnsi="Times New Roman" w:cs="Times New Roman"/>
          <w:sz w:val="24"/>
          <w:szCs w:val="24"/>
        </w:rPr>
        <w:t>Е.Н. Лихачёва</w:t>
      </w:r>
    </w:p>
    <w:p w:rsidR="00176382" w:rsidRDefault="00176382"/>
    <w:p w:rsidR="00176382" w:rsidRDefault="00176382"/>
    <w:sectPr w:rsidR="00176382" w:rsidSect="00B21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0C1EC8"/>
    <w:rsid w:val="000C1EC8"/>
    <w:rsid w:val="00136CF7"/>
    <w:rsid w:val="00176382"/>
    <w:rsid w:val="0028088C"/>
    <w:rsid w:val="002D0AA1"/>
    <w:rsid w:val="00460702"/>
    <w:rsid w:val="00467EFB"/>
    <w:rsid w:val="00490646"/>
    <w:rsid w:val="00641B77"/>
    <w:rsid w:val="006E72D4"/>
    <w:rsid w:val="00843826"/>
    <w:rsid w:val="00963753"/>
    <w:rsid w:val="009A1A7E"/>
    <w:rsid w:val="00AB62E9"/>
    <w:rsid w:val="00AC378B"/>
    <w:rsid w:val="00AD0C94"/>
    <w:rsid w:val="00B2151C"/>
    <w:rsid w:val="00C70DF7"/>
    <w:rsid w:val="00C96392"/>
    <w:rsid w:val="00C96B1E"/>
    <w:rsid w:val="00CD1225"/>
    <w:rsid w:val="00CF1806"/>
    <w:rsid w:val="00EA0264"/>
    <w:rsid w:val="00FD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C8"/>
    <w:pPr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EC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4716E-D297-4583-9387-F60CE2B3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cp:lastPrinted>2013-06-28T10:20:00Z</cp:lastPrinted>
  <dcterms:created xsi:type="dcterms:W3CDTF">2012-03-30T05:01:00Z</dcterms:created>
  <dcterms:modified xsi:type="dcterms:W3CDTF">2013-06-28T10:21:00Z</dcterms:modified>
</cp:coreProperties>
</file>