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9E" w:rsidRDefault="00D02F9E" w:rsidP="00D02F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ПРОСВЕЩЕНИЯ РОССИЙСКОЙ ФЕДЕРАЦИИ</w:t>
      </w:r>
    </w:p>
    <w:p w:rsidR="00D02F9E" w:rsidRDefault="00D02F9E" w:rsidP="00D02F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Ярославской области</w:t>
      </w:r>
    </w:p>
    <w:p w:rsidR="00D02F9E" w:rsidRDefault="00D02F9E" w:rsidP="00D02F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МР</w:t>
      </w:r>
    </w:p>
    <w:p w:rsidR="00D02F9E" w:rsidRDefault="00D02F9E" w:rsidP="00D02F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</w:rPr>
        <w:t>Мышкинская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</w:t>
      </w:r>
    </w:p>
    <w:p w:rsidR="00AD5F60" w:rsidRPr="00617826" w:rsidRDefault="00AD5F60" w:rsidP="00AD5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D5F60" w:rsidRPr="00617826" w:rsidRDefault="00AD5F60" w:rsidP="00AD5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D5F60" w:rsidRPr="00AE2683" w:rsidRDefault="00AD5F60" w:rsidP="00AD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</w:t>
      </w:r>
      <w:proofErr w:type="gramStart"/>
      <w:r w:rsidR="00060DA5"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  <w:proofErr w:type="gramEnd"/>
      <w:r w:rsidR="00060D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</w:t>
      </w:r>
      <w:r w:rsidR="00060D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УТВЕРЖДЕНО                                                                     </w:t>
      </w:r>
    </w:p>
    <w:p w:rsidR="00AD5F60" w:rsidRPr="00AE2683" w:rsidRDefault="00AD5F60" w:rsidP="00AD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</w:t>
      </w:r>
    </w:p>
    <w:p w:rsidR="00AD5F60" w:rsidRPr="00AE2683" w:rsidRDefault="00AD5F60" w:rsidP="00AD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Руководитель МО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Зам. директора по УВР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</w:t>
      </w:r>
    </w:p>
    <w:p w:rsidR="00AD5F60" w:rsidRDefault="006A638B" w:rsidP="00AD5F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638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AD5F60" w:rsidRPr="00AE2683" w:rsidRDefault="00AD5F60" w:rsidP="00AD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Орлова Н.В.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Кокорина Е.Н.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Яковлева Е.В.</w:t>
      </w:r>
    </w:p>
    <w:p w:rsidR="00AD5F60" w:rsidRPr="00AE2683" w:rsidRDefault="00AD5F60" w:rsidP="00AD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</w:t>
      </w:r>
      <w:r w:rsidR="0000687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отокол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№</w:t>
      </w:r>
      <w:r w:rsidR="00060D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</w:t>
      </w:r>
      <w:r w:rsidR="0000687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отокол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№1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Приказ №240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от «</w:t>
      </w:r>
      <w:r w:rsidR="00060D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29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 августа 2023 г.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</w:t>
      </w:r>
      <w:r w:rsidR="00060DA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«29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» августа 2023 г.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от «30</w:t>
      </w:r>
      <w:r w:rsidRPr="00AE268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» августа 2023 г.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</w:t>
      </w:r>
    </w:p>
    <w:p w:rsidR="00AD5F60" w:rsidRDefault="00AD5F60" w:rsidP="00AD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AD5F60" w:rsidRPr="00617826" w:rsidRDefault="00AD5F60" w:rsidP="00AD5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D5F60" w:rsidRPr="00617826" w:rsidRDefault="00AD5F60" w:rsidP="00AD5F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AD5F60" w:rsidRDefault="00AD5F60" w:rsidP="00AD5F60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  <w:r>
        <w:rPr>
          <w:rStyle w:val="a4"/>
          <w:color w:val="000000"/>
          <w:sz w:val="36"/>
          <w:szCs w:val="36"/>
        </w:rPr>
        <w:t>учебный предмет «Основы культуры и светской этики»</w:t>
      </w:r>
    </w:p>
    <w:p w:rsidR="00AD5F60" w:rsidRDefault="00AD5F60" w:rsidP="00AD5F60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4 класса</w:t>
      </w:r>
      <w:r>
        <w:rPr>
          <w:color w:val="000000"/>
          <w:sz w:val="32"/>
          <w:szCs w:val="32"/>
        </w:rPr>
        <w:br/>
      </w:r>
    </w:p>
    <w:p w:rsidR="00006879" w:rsidRDefault="00006879" w:rsidP="00D02F9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006879" w:rsidRDefault="00006879" w:rsidP="00D02F9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6879" w:rsidRDefault="00006879" w:rsidP="00D02F9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5F60" w:rsidRPr="00617826" w:rsidRDefault="00AD5F60" w:rsidP="00D02F9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Мышкин‌ 2023‌</w:t>
      </w:r>
    </w:p>
    <w:p w:rsidR="00006879" w:rsidRDefault="00006879" w:rsidP="002F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2F0FF9" w:rsidRPr="007D3B33" w:rsidRDefault="002F0FF9" w:rsidP="002F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7D3B3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lastRenderedPageBreak/>
        <w:t>ПОЯСНИТЕЛЬНАЯ</w:t>
      </w:r>
      <w:r w:rsidRPr="007D3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ЗАПИСКА</w:t>
      </w:r>
    </w:p>
    <w:p w:rsidR="002F0FF9" w:rsidRPr="002F0FF9" w:rsidRDefault="002F0FF9" w:rsidP="002F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Рабочая ссылка вариант уточнения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курса ОРКСЭ включают результаты по каждому учебному модулю. При разработке приведенных результатов учитываются цели обучения, требования, которые представлены в стандартах, и конкретное содержание каждой учебной модуля. Общие результаты содержат перечень личностных и метапредметных достижений, которые обучают каждого обучающегося, независимо от изучаемого модуля. 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Культурологическая направленность предмета способствует развитию у обучающихся представленных о моральных идеалах и ценностях особенно и светских традиций народов России, формировании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 Коммуникативный подход к преподаванию предметов ОРКСЭ предполагает организацию коммуникативной деятельности обучающихся, требующей от них навыков, выслушивания позиции партнера по деятельности, ее, согласовывать усилия для достижения поставленной цели, находить адекватные вербальные средства передачи информации и размышления. Деятельностный подход, основа принципиальной диалогичности, осуществления в процессе активного взаимодействия обучающихся, сотрудничества, обмена информацией, обсуждение разных точек зрения и т. д. п.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Предпосылками обучения младшими школьниками содержание курса являются психологические особенности детей, завершающих обучение в начальной школе: интерес к социальной жизни, любознательность, получение результатов взросления. Психологи подчеркивают естественную открытость детей этого возраста, способны эмоционально реагировать на искренность окружающей среды, остро реагировать на доброжелательность, отзывчивость, доброту к другим людям, а также на несправедливость, нанесение обид и оскорблений. Всё это становится предпосылкой к пониманию солнечных лучей в социуме и принятию их как руководства к собственному управлению. Вместе с тем в процессе обучения необходимо учитывать, что младшие школьники с трудом осваивают абстрактные философские сентенции, нравственные поучения,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ОРКСЭ является привлечение к мотивации обучающегося к осознанному нравственному поведению, основанному на знании и уважении традиций многонационального культурного народа России, а также к диалогу с отчасти другими культурами и мировоззрениями.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задачами ОРКСЭ являются:</w:t>
      </w:r>
    </w:p>
    <w:p w:rsidR="002F0FF9" w:rsidRPr="002F0FF9" w:rsidRDefault="002F0FF9" w:rsidP="002F0FF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культуры, основами мировой культуры постепенно и светской этики по выбору родителей (законных представителей);</w:t>
      </w:r>
    </w:p>
    <w:p w:rsidR="002F0FF9" w:rsidRPr="002F0FF9" w:rsidRDefault="002F0FF9" w:rsidP="002F0FF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представленных обучающихся о понимании нравственных норм и ценностей в жизни личности, семьи, общества;</w:t>
      </w:r>
    </w:p>
    <w:p w:rsidR="002F0FF9" w:rsidRPr="002F0FF9" w:rsidRDefault="002F0FF9" w:rsidP="002F0FF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 приводит к ценностно-смысловой сфере личности с учётом мировоззренческих и культурных явлений и настроений семьи;</w:t>
      </w:r>
    </w:p>
    <w:p w:rsidR="002F0FF9" w:rsidRPr="002F0FF9" w:rsidRDefault="002F0FF9" w:rsidP="002F0FF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обучающихся к общению в полиэтнической, разномировоззренческой и многоконфессиональной среде на основе взаимного контроля и диалога. Основной методологический принцип реализации ОРКСЭ – культурологический подход, содействие формированию у младших школьников первоначальных представлений или традиционных религий народов культур России (православия, ислама, буддизм, иудаизм), российской светской (гражданской) этике, основанной на конституционных правах, свободах и обязанностях человека и гражданина. в Российской Федерации.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Учебный предмет «Основы культуры и светской этики» изучается в 4 классе один час в неделю, общий объем составляет 34 часа.</w:t>
      </w:r>
    </w:p>
    <w:p w:rsidR="002F0FF9" w:rsidRPr="00006879" w:rsidRDefault="002F0FF9" w:rsidP="0000687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F0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F0FF9" w:rsidRDefault="002F0FF9" w:rsidP="007D3B33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ОБУЧЕНИЯ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«ОСНОВЫ ПРАВОСЛАВНОЙ КУЛЬТУРЫ»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Россия – наша Родина. Введение в православную традицию. Культура и религия. Во что верят православные христиане. Добро и зло в православной традиции. Золотое правило нравственности. Любовь к ближнему. Отношение к труду. Долг и ответственность. Милосердие и сострадание. Православие в России. Православный храм и другие святыни. Символический язык православной культуры: христианское искусство (иконы, фрески, церковное пение, прикладное искусство), православный календарь. Праздники. Христианская семья и ее ценности.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Любовь и уважение к Отечеству. Патриотизм многонационального и многоконфессионального народа России.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«ОСНОВЫ ИСЛАМСКОЙ КУЛЬТУРЫ»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Россия – наша Родина. Введение в исламскую традицию. Культура и религия. Пророк Мухаммад – образец человека и учителя нравственности в исламской традиции. Во что верят правоверные мусульмане. Добро и зло в исламских традициях. Золотое правило нравственности. Любовь к ближнему. Отношение к труду. Долг и ответственность. Милосердие и сострадание. Столпы ислама и исламской этики. Обязанности мусульман. Для чего построена и как устроена мечеть. Мусульманское летоисчисление и календарь. Ислам в России. Семья в исламе. Нравственные ценности ислама. Праздники исламских народов России: их различия и особенности проведения. Искусство ислама.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Любовь и уважение к Отечеству. Патриотизм многонационального и многоконфессионального народа России.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«ОСНОВЫ БУДДИЙСКОЙ КУЛЬТУРЫ»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Россия – наша Родина. Введение в буддийскую духовную традицию. Культура и религия. Будда и его учение. Буддийские святыни. Будды и бодхисатвы. Семья в буддийской культуре и ее ценностях. Буддизм в России. Человек в буддийской картине мира. Буддийские символы. Буддийские ритуалы. Буддийские святыни. Буддийские священные сооружения. Буддийский храм. Буддийский календарь. Праздники в буддийской культуре. Искусство в буддийской культуре.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Любовь и уважение к Отечеству. Патриотизм многонационального и многоконфессионального народа России.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«ОСНОВЫ ИУДЕЙСКОЙ КУЛЬТУРЫ»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Россия – наша Родина. Введение в иудейскую духовную традицию. Культура и религия. Тора – главная книга иудаизма. Классические тексты иудаизма. Патриархии еврейского народа. Пророки и добродетели в иудейской культуре. Храм в жизни иудеев. Назначение синагоги и ее устройства. Суббота (Шабат) в иудейской традиции. Иудаизм в России. Традиции иудаизма в повседневной жизни следуют. Ответственное составление заповедей. Еврейский дом. Еврейский календарь: его устройство и особенности. Еврейские праздники: их история и традиции. Ценности семейной жизни в иудейской традиции.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Любовь и уважение к Отечеству. Патриотизм многонационального и многоконфессионального народа России.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«ОСНОВЫ РЕЛИГИОЗНЫХ КУЛЬТУР НАРОДОВ РОССИИ»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Россия – наша Родина. Культура и религия. Религии мира и их основатели. Священные книги религий мира. Хранители предания в религиях мира. Человек в необычных традициях мира. Добро и зло. Священные сооружения. Искусство в религиозной культуре. Искусство в религиозной культуре. Религии России. Религия и мораль. Нравственные заповеди в религиях мира. Обычаи и обряды. Религиозные ритуалы </w:t>
      </w:r>
      <w:r>
        <w:rPr>
          <w:color w:val="333333"/>
        </w:rPr>
        <w:lastRenderedPageBreak/>
        <w:t>в искусстве. Праздники и календари в религиях мира. Семья, семейные ценности. Долг, свобода, ответственность, труд. Милосердие, забота о слабых, взаимопомощь, социальные проблемы общества и отношение к ним разных религий.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Любовь и уважение к Отечеству. Патриотизм многонационального и многоконфессионального народа России.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«ОСНОВЫ СВЕТСКОЙ ЭТИКИ»</w:t>
      </w:r>
    </w:p>
    <w:p w:rsidR="002F0FF9" w:rsidRDefault="002F0FF9" w:rsidP="002F0FF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>
        <w:rPr>
          <w:color w:val="333333"/>
        </w:rPr>
        <w:t>Россия – наша Родина. Культура и религия. Этика и ее значение в жизни человека. Праздники как одна из форм исторической памяти. Образцы нравственности в культурах разных народов. Государство и мораль гражданина. Образцы нравственности в культуре Отечества. Трудовая мораль. Нравственные традиции предпринимательства. Что значит быть нравственным в наше время. Высшие нравственные ценности, идеалы, принципы морали. Методика создания морального кодекса в школе. Нормы морали. Этикет. Образование как современная норма. Методы нравственного самосовершенствования появляются.</w:t>
      </w:r>
    </w:p>
    <w:p w:rsidR="002F0FF9" w:rsidRPr="00006879" w:rsidRDefault="002F0FF9" w:rsidP="00006879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1"/>
          <w:szCs w:val="21"/>
        </w:rPr>
      </w:pPr>
      <w:r w:rsidRPr="00006879">
        <w:rPr>
          <w:color w:val="333333"/>
        </w:rPr>
        <w:t xml:space="preserve">Любовь и уважение к Отечеству. Патриотизм многонационального и </w:t>
      </w:r>
      <w:proofErr w:type="spellStart"/>
      <w:r w:rsidRPr="00006879">
        <w:rPr>
          <w:color w:val="333333"/>
        </w:rPr>
        <w:t>многоконфессионального</w:t>
      </w:r>
      <w:proofErr w:type="spellEnd"/>
      <w:r w:rsidRPr="00006879">
        <w:rPr>
          <w:color w:val="333333"/>
        </w:rPr>
        <w:t xml:space="preserve"> народа России.</w:t>
      </w:r>
    </w:p>
    <w:p w:rsidR="002F0FF9" w:rsidRPr="002F0FF9" w:rsidRDefault="002F0FF9" w:rsidP="002F0FF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 </w:t>
      </w:r>
    </w:p>
    <w:p w:rsidR="002F0FF9" w:rsidRPr="002F0FF9" w:rsidRDefault="002F0FF9" w:rsidP="0000687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«Основы культуры и светской этики» в 4 классе </w:t>
      </w:r>
      <w:proofErr w:type="gramStart"/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формируются следующие личностные результаты:</w:t>
      </w:r>
    </w:p>
    <w:p w:rsidR="002F0FF9" w:rsidRPr="002F0FF9" w:rsidRDefault="002F0FF9" w:rsidP="002F0FF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основы российской гражданской идентичности, проблему чувства гордости за свою Родину;</w:t>
      </w:r>
    </w:p>
    <w:p w:rsidR="002F0FF9" w:rsidRPr="002F0FF9" w:rsidRDefault="002F0FF9" w:rsidP="002F0FF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2F0FF9" w:rsidRPr="002F0FF9" w:rsidRDefault="002F0FF9" w:rsidP="002F0FF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гуманистических и демократических ценностных ориентаций; осознавать ценность легкой жизни;</w:t>
      </w:r>
    </w:p>
    <w:p w:rsidR="002F0FF9" w:rsidRPr="002F0FF9" w:rsidRDefault="002F0FF9" w:rsidP="002F0FF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2F0FF9" w:rsidRPr="002F0FF9" w:rsidRDefault="002F0FF9" w:rsidP="002F0FF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право гражданина РФ исповедовать любую традиционную религию или не исповедовать какую-либо религию;</w:t>
      </w:r>
    </w:p>
    <w:p w:rsidR="002F0FF9" w:rsidRPr="002F0FF9" w:rsidRDefault="002F0FF9" w:rsidP="002F0FF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свое общение, совместную деятельность на основе правил общения: навыки договариваться, мирно разрешать конфликты, уважать другое мнение, независимо от приборов собеседников, к религии или к атеизму;</w:t>
      </w:r>
    </w:p>
    <w:p w:rsidR="002F0FF9" w:rsidRPr="002F0FF9" w:rsidRDefault="002F0FF9" w:rsidP="002F0FF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моральными ценностями, принятыми в российском обществе, учитывать уважение к духовным традициям народов России, терпимость к сторонникам разного вероисповедания;</w:t>
      </w:r>
    </w:p>
    <w:p w:rsidR="002F0FF9" w:rsidRPr="002F0FF9" w:rsidRDefault="002F0FF9" w:rsidP="002F0FF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свое поведение с учётными моральными нормами и правилами; приспособление в повседневной жизни к доброту, справедливости, доброжелательности в обществе, желанию при необходимости прийти на помощь;</w:t>
      </w:r>
    </w:p>
    <w:p w:rsidR="002F0FF9" w:rsidRPr="002F0FF9" w:rsidRDefault="002F0FF9" w:rsidP="002F0FF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необходимость обогащать свои знания о духовно-нравственной культуре, стремиться анализировать свое поведение, осуждать негативных поступков и действий, оскорбляющих других людей;</w:t>
      </w:r>
    </w:p>
    <w:p w:rsidR="002F0FF9" w:rsidRPr="002F0FF9" w:rsidRDefault="002F0FF9" w:rsidP="002F0FF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игнорировать бережное отношение к материальным и духовным ценностям.</w:t>
      </w:r>
    </w:p>
    <w:p w:rsidR="002F0FF9" w:rsidRPr="002F0FF9" w:rsidRDefault="002F0FF9" w:rsidP="002F0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FF9" w:rsidRPr="002F0FF9" w:rsidRDefault="002F0FF9" w:rsidP="002F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МЕТАПРЕДМЕТРНЫЕ РЕЗУЛЬТАТЫ</w:t>
      </w:r>
    </w:p>
    <w:p w:rsidR="002F0FF9" w:rsidRPr="002F0FF9" w:rsidRDefault="002F0FF9" w:rsidP="002F0FF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F0FF9" w:rsidRPr="002F0FF9" w:rsidRDefault="002F0FF9" w:rsidP="002F0FF9">
      <w:pPr>
        <w:numPr>
          <w:ilvl w:val="0"/>
          <w:numId w:val="3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овладевать пониманием и сохранением целей и задач учебной деятельности, определение оптимальных средств их достижения;</w:t>
      </w:r>
    </w:p>
    <w:p w:rsidR="002F0FF9" w:rsidRPr="002F0FF9" w:rsidRDefault="002F0FF9" w:rsidP="002F0FF9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знания, планировать, контролировать и оценивать технологические действия в соответствии с поставленной задачей и обеспечивать ее реализацию, определять и находить наиболее эффективные методы достижения результата, вносить соответствующие коррективы в процесс их реализации на основе оценки и учёта ошибок характера, понимать причину успеха/неуспеха учебной деятельности. ;</w:t>
      </w:r>
    </w:p>
    <w:p w:rsidR="002F0FF9" w:rsidRPr="002F0FF9" w:rsidRDefault="002F0FF9" w:rsidP="002F0FF9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в различных видах речевой деятельности и коммуникативных аппаратах; адекватное использование речевых средств и средств решения информационно-коммуникационных технологий для различных коммуникативных и познавательных задач;</w:t>
      </w:r>
    </w:p>
    <w:p w:rsidR="002F0FF9" w:rsidRPr="002F0FF9" w:rsidRDefault="002F0FF9" w:rsidP="002F0FF9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в области работы с информацией, осуществление информационного поиска для выполнения учебных заданий;</w:t>
      </w:r>
    </w:p>
    <w:p w:rsidR="002F0FF9" w:rsidRPr="002F0FF9" w:rsidRDefault="002F0FF9" w:rsidP="002F0FF9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общения;</w:t>
      </w:r>
    </w:p>
    <w:p w:rsidR="002F0FF9" w:rsidRPr="002F0FF9" w:rsidRDefault="002F0FF9" w:rsidP="002F0FF9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логическими действиями анализа, синтеза, сравнения, обобщения, классификации, проведения аналогий и причинно-следственных связей, построения рассуждений, отнесения к известным понятиям;</w:t>
      </w:r>
    </w:p>
    <w:p w:rsidR="002F0FF9" w:rsidRPr="002F0FF9" w:rsidRDefault="002F0FF9" w:rsidP="002F0FF9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слушать собеседника и вести диалог, признавать возможность освещения различных точек зрения и право каждого иметь свою собственную, умений излагать свое мнение и аргументировать свою точку зрения и наблюдать за событиями;</w:t>
      </w:r>
    </w:p>
    <w:p w:rsidR="002F0FF9" w:rsidRPr="002F0FF9" w:rsidRDefault="002F0FF9" w:rsidP="002F0FF9">
      <w:pPr>
        <w:numPr>
          <w:ilvl w:val="0"/>
          <w:numId w:val="3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организационные навыки в коллективной деятельности, методы определения цели и пути ее достижений, умений договариваться о распределенных ролях в совместной деятельности, адекватно оценивать свое поведение и поведение окружающих.</w:t>
      </w:r>
    </w:p>
    <w:p w:rsidR="002F0FF9" w:rsidRPr="002F0FF9" w:rsidRDefault="002F0FF9" w:rsidP="002F0FF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технические действия</w:t>
      </w: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F0FF9" w:rsidRPr="002F0FF9" w:rsidRDefault="002F0FF9" w:rsidP="002F0FF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2F0FF9" w:rsidRPr="002F0FF9" w:rsidRDefault="002F0FF9" w:rsidP="002F0FF9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понятиях, отражающих нравственные ценности общества – мораль, этика, этика, справедливость, гуманизм, благотворительность, а также влияние в разных религиях (в пределах изученного);</w:t>
      </w:r>
    </w:p>
    <w:p w:rsidR="002F0FF9" w:rsidRPr="002F0FF9" w:rsidRDefault="002F0FF9" w:rsidP="002F0FF9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F0FF9" w:rsidRPr="002F0FF9" w:rsidRDefault="002F0FF9" w:rsidP="002F0FF9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логические действия и операции для решения математических задач: сравнивать, анализировать, обсуждать, делать выводы на основе изучаемого фактического материала;</w:t>
      </w:r>
    </w:p>
    <w:p w:rsidR="002F0FF9" w:rsidRPr="002F0FF9" w:rsidRDefault="002F0FF9" w:rsidP="002F0FF9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 обосновывать свои суждения, приводить убедительные доказательства;</w:t>
      </w:r>
    </w:p>
    <w:p w:rsidR="002F0FF9" w:rsidRPr="002F0FF9" w:rsidRDefault="002F0FF9" w:rsidP="002F0FF9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совместные проектные задания с опорой на предложенные элементы.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F0FF9" w:rsidRPr="002F0FF9" w:rsidRDefault="002F0FF9" w:rsidP="002F0FF9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прослушанную (прочитанную) информацию, подчеркивать ее принадлежность к конкретной религии и/или к этой гражданке;</w:t>
      </w:r>
    </w:p>
    <w:p w:rsidR="002F0FF9" w:rsidRPr="002F0FF9" w:rsidRDefault="002F0FF9" w:rsidP="002F0FF9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средства получения информации в соответствии с поставленной учебной программой (текстовую, графическую, видео);</w:t>
      </w:r>
    </w:p>
    <w:p w:rsidR="002F0FF9" w:rsidRPr="002F0FF9" w:rsidRDefault="002F0FF9" w:rsidP="002F0FF9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F0FF9" w:rsidRPr="002F0FF9" w:rsidRDefault="002F0FF9" w:rsidP="002F0FF9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анализировать, сравнивать информацию, представленную в разных источниках, с помощью учителя, оценивать ее объективность и правильность.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2F0FF9" w:rsidRPr="002F0FF9" w:rsidRDefault="002F0FF9" w:rsidP="002F0FF9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выделения главной мысли именно при тч, сказанных, проявленных фольклоре и художественной литературе, анализе и оценке жизненных ситуаций, раскрывающих проблемы нравственности, этики, речевого этикета;</w:t>
      </w:r>
    </w:p>
    <w:p w:rsidR="002F0FF9" w:rsidRPr="002F0FF9" w:rsidRDefault="002F0FF9" w:rsidP="002F0FF9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 корректно задавать вопросы и высказывать свое мнение; обеспечить уважительное отношение к собеседнику с учетом всех участников общения;</w:t>
      </w:r>
    </w:p>
    <w:p w:rsidR="002F0FF9" w:rsidRPr="002F0FF9" w:rsidRDefault="002F0FF9" w:rsidP="002F0FF9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тексты-описания, тексты-рассуждения для Европы, анализ и оценку морально-этических идей, представленных в конце учений и светской этике.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2F0FF9" w:rsidRPr="002F0FF9" w:rsidRDefault="002F0FF9" w:rsidP="002F0FF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самостоятельность, инициативность, организованность в осуществлении учебной деятельности и в конкретных жизненных мероприятиях; следить за состоянием своего здоровья и эмоционального состояния, предвидеть опасные ситуации для здоровья и жизни и правильно их интерпретировать;</w:t>
      </w:r>
    </w:p>
    <w:p w:rsidR="002F0FF9" w:rsidRPr="002F0FF9" w:rsidRDefault="002F0FF9" w:rsidP="002F0FF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готовности изменять себя, анализировать свои действия, ориентироваться на моральные правила и нормы современного российского общества; предоставить возможность к осознанию самоограничения в поведении;</w:t>
      </w:r>
    </w:p>
    <w:p w:rsidR="002F0FF9" w:rsidRPr="002F0FF9" w:rsidRDefault="002F0FF9" w:rsidP="002F0FF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ситуации, отражающие примеры положительного и отрицательного отношения к окружающему миру (природе, людям, предметам трудовой деятельности);</w:t>
      </w:r>
    </w:p>
    <w:p w:rsidR="002F0FF9" w:rsidRPr="002F0FF9" w:rsidRDefault="002F0FF9" w:rsidP="002F0FF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анализируемым событиям, поступкам, действиям: одобрять нравственные нормы поведения; осуждать несправедливость, жадность, нечестность, зло;</w:t>
      </w:r>
    </w:p>
    <w:p w:rsidR="002F0FF9" w:rsidRPr="002F0FF9" w:rsidRDefault="002F0FF9" w:rsidP="002F0FF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высокого уровня познавательной мотивации, интереса к предмету, желания больше узнать о других религиях и правилах светской этики и этикета.</w:t>
      </w:r>
    </w:p>
    <w:p w:rsidR="002F0FF9" w:rsidRPr="002F0FF9" w:rsidRDefault="002F0FF9" w:rsidP="002F0F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2F0FF9" w:rsidRPr="002F0FF9" w:rsidRDefault="002F0FF9" w:rsidP="002F0FF9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партнера не только по личным симпатиям, но и по деловым качествам, корректно высказывать свои пожелания к работе, спокойно отмечать свою работу, объективно их оценивать;</w:t>
      </w:r>
    </w:p>
    <w:p w:rsidR="002F0FF9" w:rsidRPr="002F0FF9" w:rsidRDefault="002F0FF9" w:rsidP="002F0FF9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совместной деятельности: подчиняться, договариваться, руководить; терпеливо и спокойно разрешать возникающие конфликты;</w:t>
      </w:r>
    </w:p>
    <w:p w:rsidR="002F0FF9" w:rsidRPr="007D3B33" w:rsidRDefault="002F0FF9" w:rsidP="002F0FF9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Готовьте индивидуально, в парах, в группах по изученному и дополнительному материалу с иллюстративным воздействием и видеопрезентацией.</w:t>
      </w:r>
    </w:p>
    <w:p w:rsidR="002F0FF9" w:rsidRPr="002F0FF9" w:rsidRDefault="002F0FF9" w:rsidP="002F0FF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2F0FF9" w:rsidRPr="002F0FF9" w:rsidRDefault="002F0FF9" w:rsidP="002F0FF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F0FF9" w:rsidRPr="002F0FF9" w:rsidRDefault="002F0FF9" w:rsidP="002F0FF9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мои слова понимания открытия нравственного с неожиданностью и роли в этом личном человеке, приведя пример;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 нравственных заповедях, нормах христианской морали, их понимание в выстраивании отношений в семье, между людьми, в общении и деятельности;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раскрыть содержание нравственных категорий в православной культуре, традиции (любовь, вера, парламентие, прощение, покаяние, сострадание, ответственность, послушание, грех как нарушение заповедей, борьба с грехом, спасение), постоянное содержание и отношение ветхозаветных Десяти заповедей и Евангельских заповедей Блаженств , христианского морально-идеальногоа; объяснить «золотое правило нравственности» в православной христианской традиции;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своими словами первоначальные представления о мировоззрении (картинном мире) в православии, вероучении о Боге-Троице, Творении, человеке, Богочеловеке Иисусе Христе как Спасителе, Церкви;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о Священном Писании Писания Церкви – слушания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назначения и устройства православного храма (собственно храм, притвор, алтарь, иконы, иконостас), норм поведения в храме, общения с мирянами и священнослужителями;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о православных праздниках (не менее трёх, Воскресение Христово и Рождество Христово), православных постах, назначении поста;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более подробно содержание норм в православной семье, ответственности и ответственности мужчин в семье, отношении детей к отцу, матери, братьям и сёстрам, старшим по возрасту, предкам; православных семейных ценностей;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христианскую символику, объяснять ее словами ее смысл (православный крест) и значение в православной культуре;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о художественной культуре в православной традиции, об иконописи; предлагать и объяснять особенности значков в изображении с картинками;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основные исторические сведения о возникновении православной религиозной традиции в России (Крещение Руси), этими словами объяснять роль православия в становлении культуры народов России, российской культуры и государственности;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регионах (храмы, монастыри, святыни, памятные и святые места), оформлению и представлению ее результатов;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совершаемых с опорой этих наческих норм религиозной культуры и внутреннего установления личности, поступать согласно своему совести;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многорелигиозного (приводить пример), понимание российского 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 традиционной религии в России (не менее трех, кроме изучаемой), народы России, для длительного сохранения религии историческими являются православие, ислам, буддизм, иудаизм;</w:t>
      </w:r>
    </w:p>
    <w:p w:rsidR="002F0FF9" w:rsidRPr="002F0FF9" w:rsidRDefault="002F0FF9" w:rsidP="002F0FF9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жизни в православной духовно-нравственной культуре, традициях.</w:t>
      </w:r>
    </w:p>
    <w:p w:rsidR="002F0FF9" w:rsidRPr="002F0FF9" w:rsidRDefault="002F0FF9" w:rsidP="002F0FF9">
      <w:pPr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мои слова понимания открытия нравственного с неожиданностью и роли в этом личном человеке, приведя пример;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 нравственных заповедях, нормах исламской религиозной морали, их воплощение в выстраивании отношений в семье, между людьми, в общении и деятельности;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содержание нравственных категорий в исламской культуре, традициях (вера, искренность, парламентие, ответственность, справедливость, честность, великодушие, скромность, верность, терпимость, выдержка, достойное поведение, уважение к знаниям);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моральной оценки поступков, поведения (своих и других людей) с позиции исламской этики;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своими словами первоначальные представления о мировоззрении (картинном мире) в исламской культуре, единобожии, вере и ее основах;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проповедь о Священном Коране и Сунне – примеры из жизни пророка Мухаммады; о праведных предках, о ритуальной практике в исламе (намаз, хадж, пост, закят, дуа, зикр);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назначения и устройства мечети (минбар, михраб), нормы поведения в мечети, общение с верующими и служителями ислама;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«Идея о праздниках в исламе» (Ураза-байрам, Курбан-байрам, Маулид);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подробное содержание норм отношений в исламской семье, отношений и ответственности членов семьи; нормальные отношения детей к отцу, матери, братьям и сёстрам, старшим по возрасту, предкам; нормализовать отношения с дальними родственниками, соседями; исламских семейных отношений;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исламскую символику, объяснять ее смысл своими словами и охарактеризовать назначение исламского орнамента;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о художественной культуре в исламской традиции, особенно напевах, каллиграфии, архитектуре, книжной миниатюре, религиозной атрибутике, физическом;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основные исторические сведения о возникновении исламской религиозной традиции в России, своими словами объяснить роль ислама в становлении культуры народов России, российской культуры и государственности;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регионах (мечети, медресе, памятные и святые места), оформлению и представлению ее результатов;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совершаемых с опорой этих наческих норм религиозной культуры и внутреннего установления личности поступать согласно своему совести;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многорелигиозного (приводить пример), понимание российского </w:t>
      </w: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традиционной религии в России (не менее трех, кроме изучаемой), народы России, для длительного сохранения религии историческими являются православие, ислам, буддизм, иудаизм;</w:t>
      </w:r>
    </w:p>
    <w:p w:rsidR="002F0FF9" w:rsidRPr="002F0FF9" w:rsidRDefault="002F0FF9" w:rsidP="002F0FF9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словами понимание человеческого достоинства, ценности жизни в исламской духовно-нравственной культуре, традиции.</w:t>
      </w:r>
    </w:p>
    <w:p w:rsidR="002F0FF9" w:rsidRPr="002F0FF9" w:rsidRDefault="002F0FF9" w:rsidP="002F0FF9">
      <w:pPr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 слова понимания открытия морального самосознания и роли в этом личном человеке, приведя пример;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проповедь о нравственных заповедях, нормах буддийской религиозной морали, их проявление в выстраивании отношений в семье, между людьми, в общении и деятельности;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содержание нравственных категорий в буддийской культуре, традиции (сострадание, президентство, любовь, ответственность, благое и неблагие деяния, освобождение, борьба с неведением, уверенность в себе, постоянство перемен, внимательность); основные идеи (учения) Будды о сущности легкой жизни, цикличности и значении сансары; понимание личности как раскрытие всех поступков; значение понятий «правильное воззрение» и «правильное действие»;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своими словами первоначальные представления о мировоззрении (картинном мире) в буддийской культуре, учении о Будде (будде), бодхисаттвах, вселенной, человеке, обществе, сангхе, сансаре и нирване; понимание ценностей любой формы жизни как связанной с ценностью легкой жизни и бытия;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 буддийских писаниях, ламах, службах; смысл принятия, восьмеричным путем и карме;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назначения и устройства буддийского храма, нормы поведения в храме, общение с мирскими последователями и ламами;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праздниках в буддизме, аскезе;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более подробно содержание норм в буддийской семье, обязанностей и ответственности членов семьи, отношения детей к отцу, матери, братьям и сёстрам, старшим по возрасту, предкам; буддийских семейных ценностей;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буддийскую символику, объяснять ее смысл и значение своими словами в буддийской культуре;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о художественной культуре в буддийских традициях;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регионах (храмы, монастыри, святыни, памятные и святые места), оформлению и представлению ее результатов;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совершаемых с опорой этих наческих норм религиозной культуры и внутреннего установления личности, поступать согласно своему совести;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многорелигиозного (приводить пример), понимание российского 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традиционной религии в России (не менее трех, кроме изучаемой), народы России, для длительного сохранения религии историческими являются православие, ислам, буддизм, иудаизм;</w:t>
      </w:r>
    </w:p>
    <w:p w:rsidR="002F0FF9" w:rsidRPr="002F0FF9" w:rsidRDefault="002F0FF9" w:rsidP="002F0FF9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словами понимание человеческого достоинства, ценностей жизни в буддийской духовно-нравственной культуре, традиции.</w:t>
      </w:r>
    </w:p>
    <w:p w:rsidR="002F0FF9" w:rsidRPr="002F0FF9" w:rsidRDefault="002F0FF9" w:rsidP="002F0FF9">
      <w:pPr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мои слова понимания открытия нравственного с неожиданностью и роли в этом личном человеке, приведя пример;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проповедь о нравственных заповедях, нормах иудейской морали, их проявление в выстраивании отношений в семье, между людьми, в общении и деятельности;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раскрыть содержание нравственных категорий в иудейской культуре, традиции (любовь, вера, парламентие, прощение, покаяние, сострадание, ответственность, послушание, исполнение заповедей, борьба с грехом и спасением), основное содержание и место заповедей (прежде всего, Десяти заповедей) в жизнь человека; объяснить «золотое правило нравственности» в иудейской религиозной традиции;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моральной оценки поступков, поведения (своих и других людей) с позиции иудейской этики;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своими словами первоначальные представления о мировоззрении (картинном мире) в иудаизме, учении о единобожии, об основных принципах иудаизма;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проповедь о священных текстах иудаизма – Торе и Танахе, о Талмуде, произведения выдающихся деятелей иудаизма, богослужений, молитв;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назначения и устройства синагог, о раввинах, нормах поведения в синагоге, общении с мирянами и раввинами;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об иудейских праздниках (не менее четырех, включая Рош-а-Шана, Йом-Киппур, Суккот, Суккот), постах, назначении поста;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подробное содержание норм в еврейской семье, ответственности и ответственности членов семьи, детей к отцу, матери, братьям и сёстрам, старшим по возрасту отношениям, предкам; иудейских традиционных семейных расходов;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иудейскую символику, объяснять своими словами ее смысл (магендовид) и значение в еврейской культуре;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о художественной культуре в иудейской традиции, каллиграфии, собственно напевах, архитектуре, книжной миниатюре, религиозной атрибутике, существе;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основные исторические сведения о возникновении иудаизма на территории России, своими словами объяснить роль иудаизма в становлении народов культуры России, российской культуры и государственности;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нациях (синагоги, кладбища, памятные и святые места), оформлению и представлению ее результатов;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нравственных поступков, совершаемых с опорой этих наческих норм религиозной культуры и внутреннего установления личности, поступать согласно своему совести;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многорелигиозного (приводить пример), понимание российского 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традиционной религии в России (не менее трех, кроме изучаемой), народы России, для длительного сохранения религии историческими являются православие, ислам, буддизм, иудаизм;</w:t>
      </w:r>
    </w:p>
    <w:p w:rsidR="002F0FF9" w:rsidRPr="002F0FF9" w:rsidRDefault="002F0FF9" w:rsidP="002F0FF9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словами понимание человеческого достоинства, ценности жизни в иудейской духовно-нравственной культуре, традиции.</w:t>
      </w:r>
    </w:p>
    <w:p w:rsidR="002F0FF9" w:rsidRPr="002F0FF9" w:rsidRDefault="002F0FF9" w:rsidP="002F0FF9">
      <w:pPr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образовательной программы модуля «Основы конкретно культурных народов России» должны отражать сформированность умений: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 слова понимания открытия морального самосознания и роли в этом личном человеке, приведя пример;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проповедь о нравственных заповедях, нормах морали в традиционных религиях России (православие, ислам, буддизм, иудаизм), их проявление в выстраивании отношений в семье, между людьми;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содержание нравственных категорий (долг, свобода, ответственность, парламентариев, забота о слабых, взаимопомощь) в религиозной культуре народов России (православии, исламе, буддизме, иудаизме); объяснить «золотое правило нравственности» в традиционных традициях;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носимые нравственные формы поведения с моральными нормами, заповедями в традиционных религиях народов России;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своими словами первоначальные представления о мировоззрении (картине мира) в вероучении православия, ислама, буддизма, иудаизма; об основателях религий;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священных писаний традиционных религий народов России (Библия, Коран, Трипитака (Ганджур), Танах), хранителей предания и служителей религиозного культа (священники, муллы, ламы, раввины), периодически обрядов, ритуалов, обычаев (1–2 экземпляра);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назначений и устройств священных сооружений (храмов) традиционных религий народов России, основные нормы поведения в храмах, общение с верующими;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 особых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раскрыть содержание норм в религиозной семье (православие, ислам, буддизм, иудаизм), общее представление о семейных ценовых отношениях в традиционных религиях народов России; понимание отношений к труду, учению в традиционных религиях народов России;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религиозную символику традиционных религий народов России (православия, ислама, буддизм, иудаизм минимально по одному символу), объяснять своими словами ее значение в религиозной культуре;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«Идея о художественной культурной традиционных религиозных народов России» (православные иконы, исламская каллиграфия, буддийская танкопись); основные особенности религиозного искусства православия, ислама, буддизма, иудаизма (архитектура, изобразительное искусство, язык и поэтика, включая тексты, музыка или звуковой среды);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традиционных религиозных народов России в своей местности, регионах (храмы, монастыри, святыни, памятные и святые места), оформлению и представлению ее результатов;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совершаемых с опорой этих норм религиозной культуры и внутреннего установления личности поступать согласно своему совести;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 религиозного (приводить пример), понимание российского 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традиционной религии в России, народы России, для которых историческими религиями являются православие, ислам, буддизм, иудаизм;</w:t>
      </w:r>
    </w:p>
    <w:p w:rsidR="002F0FF9" w:rsidRPr="002F0FF9" w:rsidRDefault="002F0FF9" w:rsidP="002F0FF9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словами понимание человеческого достоинства, ценности жизни в традиционных религиях народов России.</w:t>
      </w:r>
    </w:p>
    <w:p w:rsidR="002F0FF9" w:rsidRPr="002F0FF9" w:rsidRDefault="002F0FF9" w:rsidP="002F0FF9">
      <w:pPr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форсированность умений: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 слова понимания открытия морального самосознания и роли в этом личном человеке, приведя пример;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российской светской (гражданской) этике как общепринятых в российском обществе нормах морали, отношениях и поведении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содержание этих нравственных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категорий российской светской</w:t>
      </w: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(справедливость, совесть, ответственность, сострадание, ценность и достоинство средней жизни, взаимоуважение, вера в добродетель, человеколюбие, парламентарии, добродетели, патриотизм, труд) в отношениях между людьми в российском обществе; объяснить «золотое правило нравственности»;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мнение оценочного характера, выражающего нравственность в жизни человека, семьи, народа, общества и государства; умение различать нравственные нормы и нормы этикета, приводить примеры;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моральной оценки поступков, поведения (своих и других людей) с позиции российской светской (гражданской) этики;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 уважение к памяти предков, исторических и культурных традиций и </w:t>
      </w: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народов России, российского общества; уважение чести, достоинства, доброго имени любого человека; любовь к природе, забота о животных, охрана окружающей среды;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праздников как единой из форм древней памяти народа, общества; российские праздники (государственные, народные, экономические, семейные праздники); российские государственные праздники, их история и традиции (не менее трех), особенно праздники (не менее двух разных традиционных религиозных народов России), праздники в своих странах (не менее одного), о роликовых семейных праздниках в жизни человека, семьи;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глубокое содержание понимания, семейных отношений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о детях, нуждающихся в помощи). родителях; уважение старших по возрасту, предков); российские традиционные семейные расходы;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российскую государственную символику, символику своего региона, объяснять ее значение; выразить уважение российской государственности, власти в российском обществе, законных интересов и прав людей, сограждан;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проповедь о трудовой морали, моральных традициях трудовой деятельности, предпринимательства в России; выражать нравственную ориентацию на трудолюбие, честный труд, уважение к труду, трудящимся, результатам труда;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 российских культурных памятниках и возведении памятников, о культурных достопримечательностях и памятниках культуры своего региона;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своими словами роль светской (гражданской) этики в становлении российской государственности;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своем регионе, оформлению и представлению ее результатов;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осуществляемых с опорой этих норм российской светской (гражданской) этики и вводить установку личности поступать согласно своему совести;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 религиозного (приводить пример), понимание российского 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традиционной религии в России, народы России, для которых историческими религиями являются православие, ислам, буддизм, иудаизм;</w:t>
      </w:r>
    </w:p>
    <w:p w:rsidR="002F0FF9" w:rsidRPr="002F0FF9" w:rsidRDefault="002F0FF9" w:rsidP="002F0FF9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словами понимание человеческого достоинства, ценности жизни в российской светской (гражданской) этике.</w:t>
      </w:r>
    </w:p>
    <w:p w:rsidR="002F0FF9" w:rsidRDefault="002F0FF9" w:rsidP="002F0FF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F0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06879" w:rsidRDefault="00006879" w:rsidP="002F0FF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79" w:rsidRPr="002F0FF9" w:rsidRDefault="00006879" w:rsidP="002F0FF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FF9" w:rsidRPr="002F0FF9" w:rsidRDefault="002F0FF9" w:rsidP="002F0FF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F0FF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2F0FF9" w:rsidRPr="002F0FF9" w:rsidRDefault="002F0FF9" w:rsidP="002F0FF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F0FF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МОДУЛЬ «ОСНОВЫ ПРАВОСЛАВНОЙ КУЛЬТУРЫ»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6942"/>
        <w:gridCol w:w="682"/>
        <w:gridCol w:w="1700"/>
        <w:gridCol w:w="1757"/>
        <w:gridCol w:w="3548"/>
      </w:tblGrid>
      <w:tr w:rsidR="002F0FF9" w:rsidRPr="002F0FF9" w:rsidTr="0000687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2F0FF9" w:rsidRPr="002F0FF9" w:rsidTr="0000687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— наша Родина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 что верят православные христиане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Отношение к труду. Долг и ответственность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Милосердие и сострадание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Православие в России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Православный храм и другие святыни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Христианская семья и ее ценности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gridSpan w:val="6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gridSpan w:val="2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0FF9" w:rsidRDefault="002F0FF9" w:rsidP="002F0FF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0FF9" w:rsidRDefault="002F0FF9" w:rsidP="002F0FF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0FF9" w:rsidRDefault="002F0FF9" w:rsidP="002F0F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6879" w:rsidRDefault="00006879" w:rsidP="002F0F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6879" w:rsidRDefault="00006879" w:rsidP="002F0F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6879" w:rsidRDefault="00006879" w:rsidP="002F0F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6879" w:rsidRDefault="00006879" w:rsidP="002F0F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6879" w:rsidRDefault="00006879" w:rsidP="002F0F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6879" w:rsidRDefault="00006879" w:rsidP="002F0F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6879" w:rsidRDefault="00006879" w:rsidP="002F0F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06879" w:rsidRDefault="00006879" w:rsidP="002F0F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3B33" w:rsidRDefault="007D3B33" w:rsidP="002F0FF9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2F0FF9" w:rsidRPr="002F0FF9" w:rsidRDefault="002F0FF9" w:rsidP="002F0FF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поурочное</w:t>
      </w:r>
      <w:r w:rsidRPr="002F0FF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ПЛАНИРОВАНИЕ</w:t>
      </w:r>
    </w:p>
    <w:p w:rsidR="002F0FF9" w:rsidRPr="002F0FF9" w:rsidRDefault="002F0FF9" w:rsidP="002F0FF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F0FF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lastRenderedPageBreak/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4104"/>
        <w:gridCol w:w="682"/>
        <w:gridCol w:w="2039"/>
        <w:gridCol w:w="2096"/>
        <w:gridCol w:w="96"/>
        <w:gridCol w:w="5489"/>
      </w:tblGrid>
      <w:tr w:rsidR="002F0FF9" w:rsidRPr="002F0FF9" w:rsidTr="0000687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F0FF9" w:rsidRPr="002F0FF9" w:rsidTr="0000687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[[Россия наша Родина]]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060DA5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Учительский портал http://www. ucportal.ru </w:t>
            </w:r>
            <w:r>
              <w:br/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[[Культура и религия]]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[[Человек и Бог в православии]]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[[Православная молитва]]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[[Библия и Евангелие]]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060DA5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Образовательный портал «Видеоуроки» https://videouroki.net </w:t>
            </w:r>
            <w:r>
              <w:br/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[[Проповедь Христ</w:t>
            </w:r>
            <w:r w:rsidR="007D3B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[[Христос и его крест]]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[[Пасха]]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060DA5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Образовательный портал «Видеоуроки» https://videouroki.net </w:t>
            </w:r>
            <w:r>
              <w:br/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[[Православное учение о человеке]]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[[Совесть и раскаяние]]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[[Заповеди]]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[[Милосердие и сострадание]]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060DA5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Образовательный портал «Видеоуроки» https://videouroki.net </w:t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[[Золотое правило этики]]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[[Храм]]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060DA5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Образовательный портал «Видеоуроки» https://videouroki.net </w:t>
            </w:r>
            <w:r>
              <w:br/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[[Икона]]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060DA5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Образовательный портал «Видеоуроки» https://videouroki.net </w:t>
            </w:r>
            <w:r>
              <w:br/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[[Творческие работы учащихся]]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проектов]]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[[Как христианство пришло на Русь]]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[[Подвиг]]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060DA5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Учительский портал http://www. ucportal.ru </w:t>
            </w:r>
            <w:r>
              <w:br/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[[Заповеди блаженст</w:t>
            </w:r>
            <w:r w:rsidR="007D3B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[[Зачем творить добро?]]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060DA5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Образовательный портал «Видеоуроки» https://videouroki.net </w:t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[[Чудо в жизни христианина]]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[[Православие о Божием суде]]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[[Таинство причастия]]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[[Монастырь]]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[[Отношение христианина к природе]]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[[Христианская семья]]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Отечества]]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060DA5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Учительский портал http://www. ucportal.ru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Образовательный портал «Видеоуроки» https://videouroki.net </w:t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[[Христианин в труде]]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[[Любовь и уважение к Отечеству]]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060DA5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Учительский портал http://www. ucportal.ru </w:t>
            </w:r>
            <w:r>
              <w:br/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F0FF9" w:rsidRPr="002F0FF9" w:rsidRDefault="007D3B33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творческих пр</w:t>
            </w:r>
            <w:r w:rsidR="002F0FF9"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оектов учащихся]]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творческих проектов учащихся]]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творческих проектов учащихся]]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Промежуточная аттестация.]]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3B33" w:rsidRDefault="002F0FF9" w:rsidP="007D3B33"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="007D3B33" w:rsidRPr="00E3507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="007D3B33" w:rsidRPr="00E3507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https://m.edsoo.ru/7f412cec</w:t>
              </w:r>
            </w:hyperlink>
          </w:p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gridSpan w:val="7"/>
            <w:hideMark/>
          </w:tcPr>
          <w:p w:rsidR="002F0FF9" w:rsidRPr="002F0FF9" w:rsidRDefault="002F0FF9" w:rsidP="002F0FF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F0FF9" w:rsidRPr="002F0FF9" w:rsidTr="00006879">
        <w:trPr>
          <w:tblCellSpacing w:w="15" w:type="dxa"/>
        </w:trPr>
        <w:tc>
          <w:tcPr>
            <w:tcW w:w="0" w:type="auto"/>
            <w:gridSpan w:val="2"/>
            <w:hideMark/>
          </w:tcPr>
          <w:p w:rsidR="002F0FF9" w:rsidRPr="002F0FF9" w:rsidRDefault="002F0FF9" w:rsidP="002F0FF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F0FF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F0FF9" w:rsidRPr="002F0FF9" w:rsidRDefault="002F0FF9" w:rsidP="002F0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F0FF9" w:rsidRDefault="002F0FF9" w:rsidP="002F0FF9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FF9" w:rsidRDefault="002F0FF9" w:rsidP="002F0FF9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FF9" w:rsidRDefault="002F0FF9" w:rsidP="002F0FF9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B33" w:rsidRDefault="007D3B33" w:rsidP="002F0FF9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B33" w:rsidRDefault="007D3B33" w:rsidP="002F0FF9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B33" w:rsidRDefault="007D3B33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879" w:rsidRDefault="00006879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879" w:rsidRDefault="00006879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879" w:rsidRDefault="00006879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879" w:rsidRDefault="00006879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879" w:rsidRDefault="00006879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879" w:rsidRDefault="00006879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879" w:rsidRDefault="00006879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879" w:rsidRDefault="00006879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314" w:rsidRDefault="00402314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314" w:rsidRDefault="00402314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314" w:rsidRDefault="00402314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314" w:rsidRDefault="00402314" w:rsidP="0040231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879" w:rsidRDefault="00006879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DA5" w:rsidRDefault="00060DA5" w:rsidP="00060DA5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FF9" w:rsidRDefault="002F0FF9" w:rsidP="002F0FF9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2F0FF9" w:rsidRDefault="002F0FF9" w:rsidP="002F0FF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7D3B33" w:rsidRDefault="002F0FF9" w:rsidP="007D3B3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 w:rsidR="007D3B33" w:rsidRPr="007D3B33">
        <w:rPr>
          <w:rStyle w:val="c6"/>
          <w:color w:val="000000"/>
        </w:rPr>
        <w:t xml:space="preserve"> </w:t>
      </w:r>
      <w:r w:rsidR="007D3B33">
        <w:rPr>
          <w:rStyle w:val="c6"/>
          <w:color w:val="000000"/>
        </w:rPr>
        <w:t>Кураев А.В. Основы православной культуры. 4 класс: учебник для общеобразовательных учреждений с приложением на электронном носителе / А.В. Кураев. –М.: Просвещение, 2021.</w:t>
      </w:r>
    </w:p>
    <w:p w:rsidR="002F0FF9" w:rsidRDefault="002F0FF9" w:rsidP="002F0FF9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2F0FF9" w:rsidRDefault="002F0FF9" w:rsidP="002F0FF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AD5F60" w:rsidRDefault="002F0FF9" w:rsidP="00AD5F60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placeholder-mask"/>
          <w:color w:val="333333"/>
        </w:rPr>
        <w:t>​</w:t>
      </w:r>
      <w:r w:rsidR="00AD5F60" w:rsidRPr="00AD5F60">
        <w:rPr>
          <w:rStyle w:val="a4"/>
          <w:color w:val="000000"/>
        </w:rPr>
        <w:t xml:space="preserve"> </w:t>
      </w:r>
      <w:r w:rsidR="00AD5F60">
        <w:rPr>
          <w:rStyle w:val="c6"/>
          <w:color w:val="000000"/>
        </w:rPr>
        <w:t>1. Кураев А.В. Основы православной культуры. 4 класс: учебник для общеобразовательных учреждений с приложением на электронном носителе / А.В</w:t>
      </w:r>
      <w:r w:rsidR="007D3B33">
        <w:rPr>
          <w:rStyle w:val="c6"/>
          <w:color w:val="000000"/>
        </w:rPr>
        <w:t>. Кураев. –М.: Просвещение, 2021</w:t>
      </w:r>
      <w:r w:rsidR="00AD5F60">
        <w:rPr>
          <w:rStyle w:val="c6"/>
          <w:color w:val="000000"/>
        </w:rPr>
        <w:t>.</w:t>
      </w:r>
    </w:p>
    <w:p w:rsidR="00AD5F60" w:rsidRDefault="00AD5F60" w:rsidP="00AD5F60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>2. Экранно-звуковые пособия: электронное приложение к учебнику А. В. Кураева к модулю курса «Основы православной культуры».</w:t>
      </w:r>
    </w:p>
    <w:p w:rsidR="002F0FF9" w:rsidRDefault="002F0FF9" w:rsidP="002F0FF9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</w:p>
    <w:p w:rsidR="002F0FF9" w:rsidRDefault="002F0FF9" w:rsidP="002F0FF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AD5F60" w:rsidRDefault="002F0FF9" w:rsidP="00AD5F60">
      <w:pPr>
        <w:rPr>
          <w:rFonts w:ascii="inherit" w:eastAsia="Times New Roman" w:hAnsi="inherit" w:cs="Times New Roman"/>
          <w:color w:val="0000FF"/>
          <w:sz w:val="24"/>
          <w:szCs w:val="24"/>
          <w:lang w:eastAsia="ru-RU"/>
        </w:rPr>
      </w:pPr>
      <w:r>
        <w:rPr>
          <w:color w:val="333333"/>
          <w:shd w:val="clear" w:color="auto" w:fill="FFFFFF"/>
        </w:rPr>
        <w:t xml:space="preserve">‌ </w:t>
      </w:r>
      <w:r w:rsidR="00AD5F60" w:rsidRPr="00E3507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Библиотека ЦОК </w:t>
      </w:r>
      <w:hyperlink r:id="rId53" w:history="1">
        <w:r w:rsidR="00AD5F60" w:rsidRPr="00E35077">
          <w:rPr>
            <w:rFonts w:ascii="inherit" w:eastAsia="Times New Roman" w:hAnsi="inherit" w:cs="Times New Roman"/>
            <w:color w:val="0000FF"/>
            <w:sz w:val="24"/>
            <w:szCs w:val="24"/>
            <w:lang w:eastAsia="ru-RU"/>
          </w:rPr>
          <w:t>https://m.edsoo.ru/7f412cec</w:t>
        </w:r>
      </w:hyperlink>
    </w:p>
    <w:p w:rsidR="00060DA5" w:rsidRDefault="00060DA5" w:rsidP="00AD5F60">
      <w:r>
        <w:rPr>
          <w:rFonts w:ascii="Times New Roman" w:eastAsia="Times New Roman" w:hAnsi="Times New Roman"/>
          <w:color w:val="000000"/>
          <w:sz w:val="24"/>
        </w:rPr>
        <w:t>http://orkce.apkpro.ru/ - сайт дисциплины ОРКСЭ образовательной области основ духовно-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нравственной культуры народов России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Учительский портал http://www. ucportal.ru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Сайт «Начальная школа» с онлайн-поддержкой учебников комплекта «Школа России» 1-4 кл. http://1-4.prosv.ru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Образовательный портал «Видеоуроки» https://videouroki.net </w:t>
      </w:r>
      <w:r>
        <w:br/>
      </w:r>
    </w:p>
    <w:p w:rsidR="002F0FF9" w:rsidRPr="002F0FF9" w:rsidRDefault="002F0FF9" w:rsidP="002F0FF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2F0FF9" w:rsidRPr="002F0FF9" w:rsidSect="00006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23" w:rsidRDefault="008E2123" w:rsidP="00AD5F60">
      <w:pPr>
        <w:spacing w:after="0" w:line="240" w:lineRule="auto"/>
      </w:pPr>
      <w:r>
        <w:separator/>
      </w:r>
    </w:p>
  </w:endnote>
  <w:endnote w:type="continuationSeparator" w:id="0">
    <w:p w:rsidR="008E2123" w:rsidRDefault="008E2123" w:rsidP="00AD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23" w:rsidRDefault="008E2123" w:rsidP="00AD5F60">
      <w:pPr>
        <w:spacing w:after="0" w:line="240" w:lineRule="auto"/>
      </w:pPr>
      <w:r>
        <w:separator/>
      </w:r>
    </w:p>
  </w:footnote>
  <w:footnote w:type="continuationSeparator" w:id="0">
    <w:p w:rsidR="008E2123" w:rsidRDefault="008E2123" w:rsidP="00AD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839"/>
    <w:multiLevelType w:val="multilevel"/>
    <w:tmpl w:val="69E4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B6448"/>
    <w:multiLevelType w:val="multilevel"/>
    <w:tmpl w:val="D90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90F97"/>
    <w:multiLevelType w:val="multilevel"/>
    <w:tmpl w:val="86E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8764EB"/>
    <w:multiLevelType w:val="multilevel"/>
    <w:tmpl w:val="962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473874"/>
    <w:multiLevelType w:val="multilevel"/>
    <w:tmpl w:val="1690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95531B"/>
    <w:multiLevelType w:val="multilevel"/>
    <w:tmpl w:val="F4EC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2902D8"/>
    <w:multiLevelType w:val="multilevel"/>
    <w:tmpl w:val="89D8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551531"/>
    <w:multiLevelType w:val="multilevel"/>
    <w:tmpl w:val="502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09673A"/>
    <w:multiLevelType w:val="multilevel"/>
    <w:tmpl w:val="C982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D67B0C"/>
    <w:multiLevelType w:val="multilevel"/>
    <w:tmpl w:val="B318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887832"/>
    <w:multiLevelType w:val="multilevel"/>
    <w:tmpl w:val="B57E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8665E9"/>
    <w:multiLevelType w:val="multilevel"/>
    <w:tmpl w:val="D898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B50247"/>
    <w:multiLevelType w:val="multilevel"/>
    <w:tmpl w:val="03D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76320E"/>
    <w:multiLevelType w:val="multilevel"/>
    <w:tmpl w:val="084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FF9"/>
    <w:rsid w:val="00006879"/>
    <w:rsid w:val="00060DA5"/>
    <w:rsid w:val="002F0FF9"/>
    <w:rsid w:val="00402314"/>
    <w:rsid w:val="004247DC"/>
    <w:rsid w:val="00540175"/>
    <w:rsid w:val="00655822"/>
    <w:rsid w:val="006A638B"/>
    <w:rsid w:val="006F7F51"/>
    <w:rsid w:val="007C70FE"/>
    <w:rsid w:val="007D3B33"/>
    <w:rsid w:val="008E2123"/>
    <w:rsid w:val="00AD2BE4"/>
    <w:rsid w:val="00AD5F60"/>
    <w:rsid w:val="00D0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FF9"/>
    <w:rPr>
      <w:b/>
      <w:bCs/>
    </w:rPr>
  </w:style>
  <w:style w:type="character" w:customStyle="1" w:styleId="placeholder-mask">
    <w:name w:val="placeholder-mask"/>
    <w:basedOn w:val="a0"/>
    <w:rsid w:val="002F0FF9"/>
  </w:style>
  <w:style w:type="character" w:customStyle="1" w:styleId="placeholder">
    <w:name w:val="placeholder"/>
    <w:basedOn w:val="a0"/>
    <w:rsid w:val="002F0FF9"/>
  </w:style>
  <w:style w:type="paragraph" w:styleId="a5">
    <w:name w:val="header"/>
    <w:basedOn w:val="a"/>
    <w:link w:val="a6"/>
    <w:uiPriority w:val="99"/>
    <w:unhideWhenUsed/>
    <w:rsid w:val="00AD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F60"/>
  </w:style>
  <w:style w:type="paragraph" w:styleId="a7">
    <w:name w:val="footer"/>
    <w:basedOn w:val="a"/>
    <w:link w:val="a8"/>
    <w:uiPriority w:val="99"/>
    <w:unhideWhenUsed/>
    <w:rsid w:val="00AD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F60"/>
  </w:style>
  <w:style w:type="paragraph" w:customStyle="1" w:styleId="c19">
    <w:name w:val="c19"/>
    <w:basedOn w:val="a"/>
    <w:rsid w:val="00AD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5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6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2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4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6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8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51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7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39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2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0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9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2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8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1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9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4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0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53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9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3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81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8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6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1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44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37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8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4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3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4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7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45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8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1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47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2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67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44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6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2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49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4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8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3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52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5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9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2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1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8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4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9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4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1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75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4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4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24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32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7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2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0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6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1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9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6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5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01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0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66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8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3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1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5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8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24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35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94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72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46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05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14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64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76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93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5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3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5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4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7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9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3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7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6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1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9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2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1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4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9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65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42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7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40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3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2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7f412cec" TargetMode="Externa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cec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2cec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20CC3-F94F-41D3-ADC1-D8DDD432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7210</Words>
  <Characters>41100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2023-09-07T18:39:00Z</dcterms:created>
  <dcterms:modified xsi:type="dcterms:W3CDTF">2023-09-08T12:09:00Z</dcterms:modified>
</cp:coreProperties>
</file>