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66" w:rsidRDefault="00877066" w:rsidP="00877066">
      <w:pPr>
        <w:ind w:right="113" w:firstLine="0"/>
        <w:jc w:val="center"/>
        <w:rPr>
          <w:b/>
          <w:color w:val="000000"/>
          <w:szCs w:val="28"/>
          <w:lang w:eastAsia="ar-SA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ОТЧЕТ </w:t>
      </w:r>
    </w:p>
    <w:p w:rsidR="003B6C65" w:rsidRDefault="00877066" w:rsidP="00877066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 выполнении </w:t>
      </w:r>
      <w:r w:rsidRPr="00B57B3B">
        <w:rPr>
          <w:b/>
          <w:color w:val="000000"/>
          <w:szCs w:val="28"/>
          <w:lang w:eastAsia="ar-SA"/>
        </w:rPr>
        <w:t>План</w:t>
      </w:r>
      <w:r>
        <w:rPr>
          <w:b/>
          <w:color w:val="000000"/>
          <w:szCs w:val="28"/>
          <w:lang w:eastAsia="ar-SA"/>
        </w:rPr>
        <w:t>а</w:t>
      </w:r>
      <w:r w:rsidRPr="00B57B3B">
        <w:rPr>
          <w:b/>
          <w:color w:val="000000"/>
          <w:szCs w:val="28"/>
          <w:lang w:eastAsia="ar-SA"/>
        </w:rPr>
        <w:t xml:space="preserve"> противодействия коррупции</w:t>
      </w:r>
      <w:r>
        <w:rPr>
          <w:b/>
          <w:color w:val="000000"/>
          <w:szCs w:val="28"/>
          <w:lang w:eastAsia="ar-SA"/>
        </w:rPr>
        <w:t xml:space="preserve"> </w:t>
      </w:r>
      <w:r w:rsidRPr="00B57B3B">
        <w:rPr>
          <w:b/>
          <w:color w:val="000000"/>
          <w:szCs w:val="28"/>
          <w:lang w:eastAsia="ar-SA"/>
        </w:rPr>
        <w:t xml:space="preserve">в  </w:t>
      </w:r>
      <w:r>
        <w:rPr>
          <w:b/>
          <w:color w:val="000000"/>
          <w:szCs w:val="28"/>
          <w:lang w:eastAsia="ar-SA"/>
        </w:rPr>
        <w:t>МОУ Мышкинской СОШ за 202</w:t>
      </w:r>
      <w:r w:rsidR="00B21762">
        <w:rPr>
          <w:b/>
          <w:color w:val="000000"/>
          <w:szCs w:val="28"/>
          <w:lang w:eastAsia="ar-SA"/>
        </w:rPr>
        <w:t>1</w:t>
      </w:r>
      <w:r>
        <w:rPr>
          <w:b/>
          <w:color w:val="000000"/>
          <w:szCs w:val="28"/>
          <w:lang w:eastAsia="ar-SA"/>
        </w:rPr>
        <w:t xml:space="preserve"> год</w:t>
      </w:r>
    </w:p>
    <w:p w:rsidR="00877066" w:rsidRPr="00CF17EE" w:rsidRDefault="00877066" w:rsidP="00877066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817"/>
        <w:gridCol w:w="6237"/>
        <w:gridCol w:w="1984"/>
        <w:gridCol w:w="1985"/>
        <w:gridCol w:w="4111"/>
      </w:tblGrid>
      <w:tr w:rsidR="00A12677" w:rsidRPr="00714729" w:rsidTr="00E222C9">
        <w:tc>
          <w:tcPr>
            <w:tcW w:w="817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Pr="00714729">
              <w:rPr>
                <w:rFonts w:cs="Times New Roman"/>
                <w:b/>
                <w:sz w:val="24"/>
                <w:szCs w:val="24"/>
              </w:rPr>
              <w:br/>
            </w:r>
            <w:proofErr w:type="spellStart"/>
            <w:r w:rsidRPr="00714729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r w:rsidRPr="00714729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714729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A12677" w:rsidRPr="00714729" w:rsidRDefault="00A12677" w:rsidP="00A12677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714729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111" w:type="dxa"/>
          </w:tcPr>
          <w:p w:rsidR="00A12677" w:rsidRPr="00714729" w:rsidRDefault="00A12677" w:rsidP="00A12677">
            <w:pPr>
              <w:rPr>
                <w:b/>
                <w:sz w:val="24"/>
                <w:szCs w:val="24"/>
                <w:lang w:eastAsia="ru-RU"/>
              </w:rPr>
            </w:pPr>
            <w:r w:rsidRPr="00714729">
              <w:rPr>
                <w:b/>
                <w:bCs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3B6C65" w:rsidRPr="00714729" w:rsidTr="00E222C9">
        <w:trPr>
          <w:cantSplit/>
          <w:tblHeader/>
        </w:trPr>
        <w:tc>
          <w:tcPr>
            <w:tcW w:w="817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714729" w:rsidTr="00E222C9">
        <w:trPr>
          <w:trHeight w:val="606"/>
        </w:trPr>
        <w:tc>
          <w:tcPr>
            <w:tcW w:w="15134" w:type="dxa"/>
            <w:gridSpan w:val="5"/>
          </w:tcPr>
          <w:p w:rsidR="00A12677" w:rsidRPr="00714729" w:rsidRDefault="00317D58" w:rsidP="00714729">
            <w:pPr>
              <w:pStyle w:val="10"/>
              <w:spacing w:before="240" w:after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714729">
              <w:rPr>
                <w:sz w:val="24"/>
                <w:szCs w:val="24"/>
              </w:rPr>
              <w:t>антикоррупционных</w:t>
            </w:r>
            <w:proofErr w:type="spellEnd"/>
            <w:r w:rsidRPr="00714729">
              <w:rPr>
                <w:sz w:val="24"/>
                <w:szCs w:val="24"/>
              </w:rPr>
              <w:t xml:space="preserve"> мер в рамках реализации законодательства </w:t>
            </w:r>
            <w:r w:rsidR="00FE5510" w:rsidRPr="00714729">
              <w:rPr>
                <w:sz w:val="24"/>
                <w:szCs w:val="24"/>
              </w:rPr>
              <w:t>п</w:t>
            </w:r>
            <w:r w:rsidRPr="00714729">
              <w:rPr>
                <w:sz w:val="24"/>
                <w:szCs w:val="24"/>
              </w:rPr>
              <w:t>о противодействи</w:t>
            </w:r>
            <w:r w:rsidR="00FE5510" w:rsidRPr="00714729">
              <w:rPr>
                <w:sz w:val="24"/>
                <w:szCs w:val="24"/>
              </w:rPr>
              <w:t>ю</w:t>
            </w:r>
            <w:r w:rsidRPr="00714729">
              <w:rPr>
                <w:sz w:val="24"/>
                <w:szCs w:val="24"/>
              </w:rPr>
              <w:t xml:space="preserve"> коррупции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Pr="00714729" w:rsidRDefault="00685674" w:rsidP="008C575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685674" w:rsidRPr="00714729" w:rsidRDefault="00685674" w:rsidP="008C575C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 мере необ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685674" w:rsidRPr="00714729" w:rsidRDefault="00685674" w:rsidP="008C575C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050436" w:rsidRDefault="00685674" w:rsidP="008C575C">
            <w:pPr>
              <w:ind w:left="33" w:firstLine="0"/>
              <w:rPr>
                <w:b/>
                <w:sz w:val="24"/>
                <w:szCs w:val="24"/>
              </w:rPr>
            </w:pPr>
            <w:r w:rsidRPr="00050436">
              <w:rPr>
                <w:b/>
                <w:sz w:val="24"/>
                <w:szCs w:val="24"/>
              </w:rPr>
              <w:t>Выполнено</w:t>
            </w:r>
          </w:p>
          <w:p w:rsidR="00685674" w:rsidRPr="00714729" w:rsidRDefault="00685674" w:rsidP="008C575C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 течении года проводилась аналитическая работа НПА и распорядительных документов на коррупционность. Признаков коррупции не выявлено.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685674" w:rsidRPr="00714729" w:rsidRDefault="00685674" w:rsidP="008C575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050436" w:rsidRDefault="00685674" w:rsidP="008C575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 xml:space="preserve">Выполнено </w:t>
            </w:r>
          </w:p>
          <w:p w:rsidR="00685674" w:rsidRPr="00714729" w:rsidRDefault="00685674" w:rsidP="008C575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Актуализирован перечень корр</w:t>
            </w:r>
            <w:r>
              <w:rPr>
                <w:rFonts w:cs="Times New Roman"/>
                <w:sz w:val="24"/>
                <w:szCs w:val="24"/>
              </w:rPr>
              <w:t xml:space="preserve">упционных </w:t>
            </w:r>
            <w:r w:rsidRPr="00714729">
              <w:rPr>
                <w:rFonts w:cs="Times New Roman"/>
                <w:sz w:val="24"/>
                <w:szCs w:val="24"/>
              </w:rPr>
              <w:t>рисков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Постоянно,</w:t>
            </w:r>
            <w:r w:rsidRPr="00714729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Секретарь</w:t>
            </w:r>
          </w:p>
          <w:p w:rsidR="00685674" w:rsidRPr="00714729" w:rsidRDefault="00685674" w:rsidP="008C575C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714729" w:rsidRDefault="00685674" w:rsidP="008C575C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Pr="00714729">
              <w:rPr>
                <w:rFonts w:cs="Times New Roman"/>
                <w:sz w:val="24"/>
                <w:szCs w:val="24"/>
              </w:rPr>
              <w:t>,  заявлений о коррупционных правонарушениях не поступало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Организация контроля за эффективностью использования муниципального задания </w:t>
            </w:r>
          </w:p>
          <w:p w:rsidR="00685674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685674" w:rsidRPr="00714729" w:rsidRDefault="00685674" w:rsidP="008C575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714729" w:rsidRDefault="00685674" w:rsidP="008C575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>Исполняется на постоянной основе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нормативно правовые акты в связи с изменениями законодательства о противодействии коррупции.</w:t>
            </w: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  <w:r w:rsidRPr="007147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 необходимости.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714729" w:rsidRDefault="00685674" w:rsidP="008C575C">
            <w:pPr>
              <w:ind w:firstLine="33"/>
              <w:rPr>
                <w:sz w:val="24"/>
                <w:szCs w:val="24"/>
              </w:rPr>
            </w:pPr>
            <w:r w:rsidRPr="00050436">
              <w:rPr>
                <w:b/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 xml:space="preserve">. Вносились изменения в комиссию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политике.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Контроль по исполнению ФЗ от 05.04.2013 года №44  «О контрактной системе в сфере закупок товаров, работ, </w:t>
            </w:r>
            <w:r w:rsidRPr="00714729">
              <w:rPr>
                <w:sz w:val="24"/>
                <w:szCs w:val="24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4111" w:type="dxa"/>
          </w:tcPr>
          <w:p w:rsidR="00685674" w:rsidRPr="00050436" w:rsidRDefault="00685674" w:rsidP="008C575C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050436">
              <w:rPr>
                <w:b/>
                <w:sz w:val="24"/>
                <w:szCs w:val="24"/>
                <w:lang w:eastAsia="ru-RU"/>
              </w:rPr>
              <w:t>Выполнено</w:t>
            </w:r>
          </w:p>
          <w:p w:rsidR="00685674" w:rsidRPr="00714729" w:rsidRDefault="00685674" w:rsidP="008C575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Контроль за соблюдением </w:t>
            </w:r>
            <w:r w:rsidRPr="00714729">
              <w:rPr>
                <w:rFonts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системе в сфере закупок товаров, работ, услуг для  </w:t>
            </w:r>
            <w:proofErr w:type="spellStart"/>
            <w:r w:rsidRPr="00714729">
              <w:rPr>
                <w:rFonts w:cs="Times New Roman"/>
                <w:sz w:val="24"/>
                <w:szCs w:val="24"/>
              </w:rPr>
              <w:t>обеспечениемуниципальных</w:t>
            </w:r>
            <w:proofErr w:type="spellEnd"/>
            <w:r w:rsidRPr="00714729">
              <w:rPr>
                <w:rFonts w:cs="Times New Roman"/>
                <w:sz w:val="24"/>
                <w:szCs w:val="24"/>
              </w:rPr>
              <w:t xml:space="preserve"> нужд осуществляется постоянно.</w:t>
            </w:r>
          </w:p>
        </w:tc>
      </w:tr>
      <w:tr w:rsidR="00685674" w:rsidRPr="00714729" w:rsidTr="00E222C9"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 xml:space="preserve">пивших от сотрудников учреждения </w:t>
            </w:r>
          </w:p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85674" w:rsidRPr="00714729" w:rsidRDefault="00685674" w:rsidP="008C575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685674" w:rsidRPr="00714729" w:rsidRDefault="00685674" w:rsidP="008C575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674" w:rsidRPr="00714729" w:rsidRDefault="00685674" w:rsidP="008C575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Pr="00714729">
              <w:rPr>
                <w:rFonts w:cs="Times New Roman"/>
                <w:sz w:val="24"/>
                <w:szCs w:val="24"/>
              </w:rPr>
              <w:t>, обращений в 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14729">
              <w:rPr>
                <w:rFonts w:cs="Times New Roman"/>
                <w:sz w:val="24"/>
                <w:szCs w:val="24"/>
              </w:rPr>
              <w:t xml:space="preserve"> году  не поступало</w:t>
            </w:r>
          </w:p>
        </w:tc>
      </w:tr>
      <w:tr w:rsidR="00685674" w:rsidRPr="00714729" w:rsidTr="00E222C9">
        <w:trPr>
          <w:trHeight w:val="1385"/>
        </w:trPr>
        <w:tc>
          <w:tcPr>
            <w:tcW w:w="817" w:type="dxa"/>
          </w:tcPr>
          <w:p w:rsidR="00685674" w:rsidRPr="00714729" w:rsidRDefault="00685674" w:rsidP="008C575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674" w:rsidRPr="00714729" w:rsidRDefault="00685674" w:rsidP="008C575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685674" w:rsidRPr="00714729" w:rsidRDefault="00685674" w:rsidP="008C575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685674" w:rsidRPr="00714729" w:rsidRDefault="00685674" w:rsidP="008C575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</w:tcPr>
          <w:p w:rsidR="00685674" w:rsidRPr="00714729" w:rsidRDefault="00685674" w:rsidP="008C575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>Выполняется на постоянной основе</w:t>
            </w:r>
          </w:p>
        </w:tc>
      </w:tr>
      <w:tr w:rsidR="00317D58" w:rsidRPr="00714729" w:rsidTr="00E222C9">
        <w:tc>
          <w:tcPr>
            <w:tcW w:w="15134" w:type="dxa"/>
            <w:gridSpan w:val="5"/>
          </w:tcPr>
          <w:p w:rsidR="00317D58" w:rsidRPr="00714729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14729">
              <w:rPr>
                <w:sz w:val="24"/>
                <w:szCs w:val="24"/>
              </w:rPr>
              <w:t>Антикоррупционное</w:t>
            </w:r>
            <w:proofErr w:type="spellEnd"/>
            <w:r w:rsidRPr="00714729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17D58" w:rsidRPr="00714729" w:rsidTr="00E222C9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7D58" w:rsidRPr="00714729" w:rsidRDefault="00317D58" w:rsidP="00CA3E7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14729">
              <w:rPr>
                <w:rFonts w:cs="Times New Roman"/>
                <w:sz w:val="24"/>
                <w:szCs w:val="24"/>
              </w:rPr>
              <w:t>антик</w:t>
            </w:r>
            <w:r w:rsidR="004A3D0A" w:rsidRPr="00714729">
              <w:rPr>
                <w:rFonts w:cs="Times New Roman"/>
                <w:sz w:val="24"/>
                <w:szCs w:val="24"/>
              </w:rPr>
              <w:t>оррупционного</w:t>
            </w:r>
            <w:proofErr w:type="spellEnd"/>
            <w:r w:rsidR="004A3D0A" w:rsidRPr="00714729">
              <w:rPr>
                <w:rFonts w:cs="Times New Roman"/>
                <w:sz w:val="24"/>
                <w:szCs w:val="24"/>
              </w:rPr>
              <w:t xml:space="preserve"> просвещения (</w:t>
            </w:r>
            <w:r w:rsidR="006460D2" w:rsidRPr="00714729">
              <w:rPr>
                <w:rFonts w:cs="Times New Roman"/>
                <w:sz w:val="24"/>
                <w:szCs w:val="24"/>
              </w:rPr>
              <w:t>занятия</w:t>
            </w:r>
            <w:r w:rsidRPr="00714729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714729">
              <w:rPr>
                <w:rFonts w:cs="Times New Roman"/>
                <w:sz w:val="24"/>
                <w:szCs w:val="24"/>
              </w:rPr>
              <w:t xml:space="preserve">ния </w:t>
            </w:r>
            <w:r w:rsidR="0041440C" w:rsidRPr="0071472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41440C" w:rsidRPr="00714729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41440C" w:rsidRPr="00714729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227FFA" w:rsidRPr="007147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7D58" w:rsidRPr="00714729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0436" w:rsidRPr="00050436" w:rsidRDefault="00050436" w:rsidP="00685674">
            <w:pPr>
              <w:pStyle w:val="aa"/>
              <w:spacing w:after="20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050436">
              <w:rPr>
                <w:b/>
                <w:sz w:val="24"/>
                <w:szCs w:val="24"/>
              </w:rPr>
              <w:t>Выполнено</w:t>
            </w:r>
          </w:p>
          <w:p w:rsidR="00685674" w:rsidRDefault="00A12677" w:rsidP="00685674">
            <w:pPr>
              <w:pStyle w:val="aa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Проведены собрания с педагогическими коллективами </w:t>
            </w:r>
            <w:r w:rsidR="00685674">
              <w:rPr>
                <w:sz w:val="24"/>
                <w:szCs w:val="24"/>
              </w:rPr>
              <w:t xml:space="preserve">на темы </w:t>
            </w:r>
            <w:r w:rsidRPr="00714729">
              <w:rPr>
                <w:sz w:val="24"/>
                <w:szCs w:val="24"/>
              </w:rPr>
              <w:t xml:space="preserve">«Меры по исполнению действующего </w:t>
            </w:r>
            <w:proofErr w:type="spellStart"/>
            <w:r w:rsidRPr="00714729">
              <w:rPr>
                <w:sz w:val="24"/>
                <w:szCs w:val="24"/>
              </w:rPr>
              <w:t>антикоррупционного</w:t>
            </w:r>
            <w:proofErr w:type="spellEnd"/>
            <w:r w:rsidRPr="00714729">
              <w:rPr>
                <w:sz w:val="24"/>
                <w:szCs w:val="24"/>
              </w:rPr>
              <w:t xml:space="preserve"> законодательства и социальная ответственность», «Коррупция и ответственность». Сотрудники предупреждены о мерах ответственности за совершение коррупционных правонарушений.</w:t>
            </w:r>
          </w:p>
          <w:p w:rsidR="00685674" w:rsidRPr="00685674" w:rsidRDefault="00685674" w:rsidP="00685674">
            <w:pPr>
              <w:pStyle w:val="aa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родительских </w:t>
            </w:r>
            <w:proofErr w:type="spellStart"/>
            <w:r w:rsidR="0079767A" w:rsidRPr="00714729">
              <w:rPr>
                <w:sz w:val="24"/>
                <w:szCs w:val="24"/>
              </w:rPr>
              <w:t>собрани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освещались вопросы: "П</w:t>
            </w:r>
            <w:r w:rsidR="0079767A" w:rsidRPr="00714729">
              <w:rPr>
                <w:sz w:val="24"/>
                <w:szCs w:val="24"/>
              </w:rPr>
              <w:t>равовы</w:t>
            </w:r>
            <w:r>
              <w:rPr>
                <w:sz w:val="24"/>
                <w:szCs w:val="24"/>
              </w:rPr>
              <w:t>е</w:t>
            </w:r>
            <w:r w:rsidR="0079767A" w:rsidRPr="00714729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="0079767A" w:rsidRPr="00714729">
              <w:rPr>
                <w:sz w:val="24"/>
                <w:szCs w:val="24"/>
              </w:rPr>
              <w:t xml:space="preserve"> для родителей</w:t>
            </w:r>
            <w:r>
              <w:rPr>
                <w:sz w:val="24"/>
                <w:szCs w:val="24"/>
              </w:rPr>
              <w:t>"</w:t>
            </w:r>
            <w:r w:rsidR="0079767A" w:rsidRPr="00714729">
              <w:rPr>
                <w:sz w:val="24"/>
                <w:szCs w:val="24"/>
              </w:rPr>
              <w:t>, «Политика школы в области коррупции».</w:t>
            </w:r>
            <w:r>
              <w:t xml:space="preserve"> </w:t>
            </w:r>
            <w:r w:rsidRPr="00685674">
              <w:rPr>
                <w:rFonts w:cs="Times New Roman"/>
                <w:sz w:val="24"/>
                <w:szCs w:val="24"/>
              </w:rPr>
              <w:t xml:space="preserve">Информация для родителей </w:t>
            </w:r>
            <w:r w:rsidRPr="00685674">
              <w:rPr>
                <w:rFonts w:cs="Times New Roman"/>
                <w:sz w:val="24"/>
                <w:szCs w:val="24"/>
              </w:rPr>
              <w:lastRenderedPageBreak/>
              <w:t>"Классические формы коррупционных схем"</w:t>
            </w:r>
          </w:p>
          <w:p w:rsidR="00685674" w:rsidRPr="00025A20" w:rsidRDefault="0079767A" w:rsidP="00685674">
            <w:pPr>
              <w:pStyle w:val="aa"/>
              <w:numPr>
                <w:ilvl w:val="0"/>
                <w:numId w:val="27"/>
              </w:numPr>
              <w:spacing w:after="200" w:line="276" w:lineRule="auto"/>
              <w:ind w:left="33"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Вопросы коррупции рассматриваются на уроках </w:t>
            </w:r>
            <w:r w:rsidR="00685674" w:rsidRPr="00025A20">
              <w:rPr>
                <w:rFonts w:cs="Times New Roman"/>
                <w:sz w:val="24"/>
                <w:szCs w:val="24"/>
              </w:rPr>
              <w:t>по обществознанию и праву на темы:</w:t>
            </w:r>
          </w:p>
          <w:p w:rsidR="00685674" w:rsidRPr="00025A20" w:rsidRDefault="00685674" w:rsidP="00685674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Уголовно-правовые отношения</w:t>
            </w:r>
          </w:p>
          <w:p w:rsidR="00685674" w:rsidRPr="00025A20" w:rsidRDefault="00685674" w:rsidP="00685674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Правовые основы предпринимательской деятельности</w:t>
            </w:r>
          </w:p>
          <w:p w:rsidR="00685674" w:rsidRPr="00025A20" w:rsidRDefault="00685674" w:rsidP="00685674">
            <w:pPr>
              <w:pStyle w:val="aa"/>
              <w:numPr>
                <w:ilvl w:val="0"/>
                <w:numId w:val="27"/>
              </w:numPr>
              <w:spacing w:after="200" w:line="276" w:lineRule="auto"/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Проведение классных часов, лекций на темы:</w:t>
            </w:r>
          </w:p>
          <w:p w:rsidR="00685674" w:rsidRPr="00025A20" w:rsidRDefault="00685674" w:rsidP="00685674">
            <w:pPr>
              <w:pStyle w:val="aa"/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«Жить по совести и чести»</w:t>
            </w:r>
          </w:p>
          <w:p w:rsidR="00685674" w:rsidRPr="00025A20" w:rsidRDefault="00685674" w:rsidP="00685674">
            <w:pPr>
              <w:pStyle w:val="aa"/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«Коррупционное поведение – возможные последствия»</w:t>
            </w:r>
          </w:p>
          <w:p w:rsidR="00685674" w:rsidRPr="00025A20" w:rsidRDefault="00685674" w:rsidP="00685674">
            <w:pPr>
              <w:pStyle w:val="aa"/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«Российское законодательство против коррупции»</w:t>
            </w:r>
          </w:p>
          <w:p w:rsidR="00685674" w:rsidRPr="00025A20" w:rsidRDefault="00685674" w:rsidP="00685674">
            <w:pPr>
              <w:pStyle w:val="aa"/>
              <w:ind w:left="33" w:firstLine="0"/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>- «Знаешь ли ты закон?»</w:t>
            </w:r>
          </w:p>
          <w:p w:rsidR="0079767A" w:rsidRPr="00714729" w:rsidRDefault="0079767A" w:rsidP="00CA3E72">
            <w:p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7D58" w:rsidRPr="00714729" w:rsidTr="00E222C9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4729" w:rsidRPr="00714729" w:rsidRDefault="00317D58" w:rsidP="00685674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714729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714729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714729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714729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D58" w:rsidRPr="00714729" w:rsidRDefault="00A12677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</w:tc>
      </w:tr>
      <w:tr w:rsidR="00F616A6" w:rsidRPr="00714729" w:rsidTr="00E222C9">
        <w:tc>
          <w:tcPr>
            <w:tcW w:w="15134" w:type="dxa"/>
            <w:gridSpan w:val="5"/>
          </w:tcPr>
          <w:p w:rsidR="00F616A6" w:rsidRPr="00714729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14729">
              <w:rPr>
                <w:sz w:val="24"/>
                <w:szCs w:val="24"/>
              </w:rPr>
              <w:t>Антикоррупционная</w:t>
            </w:r>
            <w:proofErr w:type="spellEnd"/>
            <w:r w:rsidRPr="00714729">
              <w:rPr>
                <w:sz w:val="24"/>
                <w:szCs w:val="24"/>
              </w:rPr>
              <w:t xml:space="preserve"> пропаганда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E72" w:rsidRPr="00050436" w:rsidRDefault="00CA3E72" w:rsidP="00A12677">
            <w:pPr>
              <w:pStyle w:val="aa"/>
              <w:ind w:left="33" w:firstLine="0"/>
              <w:jc w:val="both"/>
              <w:rPr>
                <w:b/>
                <w:sz w:val="24"/>
                <w:szCs w:val="24"/>
              </w:rPr>
            </w:pPr>
            <w:r w:rsidRPr="00050436">
              <w:rPr>
                <w:b/>
                <w:sz w:val="24"/>
                <w:szCs w:val="24"/>
              </w:rPr>
              <w:t>Выполнено</w:t>
            </w:r>
          </w:p>
          <w:p w:rsidR="00685674" w:rsidRDefault="00A12677" w:rsidP="00A12677">
            <w:pPr>
              <w:pStyle w:val="aa"/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Информация об исполнении законодательства в области противодействия коррупции размещена на сайт</w:t>
            </w:r>
            <w:r w:rsidR="00685674">
              <w:rPr>
                <w:sz w:val="24"/>
                <w:szCs w:val="24"/>
              </w:rPr>
              <w:t xml:space="preserve"> школы</w:t>
            </w:r>
            <w:r w:rsidRPr="00714729">
              <w:rPr>
                <w:sz w:val="24"/>
                <w:szCs w:val="24"/>
              </w:rPr>
              <w:t xml:space="preserve">, в том числе </w:t>
            </w:r>
          </w:p>
          <w:p w:rsidR="00A12677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 xml:space="preserve">- </w:t>
            </w:r>
            <w:r w:rsidR="00A12677" w:rsidRPr="00685674">
              <w:rPr>
                <w:sz w:val="22"/>
              </w:rPr>
              <w:t>информация о правилах приема в образовательную организацию, о номерах телефонов доверия.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lastRenderedPageBreak/>
              <w:t>Генеральная прокуратура Российской Федерации разъясняет: Что нужно знать о коррупции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>Социальные ролики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>Памятки и буклеты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>Компьютерная программа «Мы против коррупции»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>Методические материалы</w:t>
            </w:r>
          </w:p>
          <w:p w:rsidR="00685674" w:rsidRPr="00685674" w:rsidRDefault="00685674" w:rsidP="00685674">
            <w:pPr>
              <w:ind w:left="175" w:firstLine="0"/>
              <w:rPr>
                <w:sz w:val="22"/>
              </w:rPr>
            </w:pPr>
            <w:r w:rsidRPr="00685674">
              <w:rPr>
                <w:sz w:val="22"/>
              </w:rPr>
              <w:t>Информация для начальной школы Что такое коррупция? </w:t>
            </w:r>
          </w:p>
          <w:p w:rsidR="00F616A6" w:rsidRPr="00714729" w:rsidRDefault="00F616A6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 w:rsidRPr="00714729">
              <w:rPr>
                <w:rFonts w:cs="Times New Roman"/>
                <w:sz w:val="24"/>
                <w:szCs w:val="24"/>
              </w:rPr>
              <w:t xml:space="preserve">сам формирования </w:t>
            </w:r>
            <w:proofErr w:type="spellStart"/>
            <w:r w:rsidR="004A3D0A" w:rsidRPr="00714729">
              <w:rPr>
                <w:rFonts w:cs="Times New Roman"/>
                <w:sz w:val="24"/>
                <w:szCs w:val="24"/>
              </w:rPr>
              <w:t>антикоррупцион</w:t>
            </w:r>
            <w:r w:rsidRPr="00714729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714729">
              <w:rPr>
                <w:rFonts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E72" w:rsidRPr="00050436" w:rsidRDefault="00227FFA" w:rsidP="00227FFA">
            <w:pPr>
              <w:ind w:left="33" w:firstLine="0"/>
              <w:jc w:val="both"/>
              <w:rPr>
                <w:b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Pr="00050436">
              <w:rPr>
                <w:b/>
                <w:sz w:val="24"/>
                <w:szCs w:val="24"/>
              </w:rPr>
              <w:t xml:space="preserve"> </w:t>
            </w:r>
          </w:p>
          <w:p w:rsidR="00E222C9" w:rsidRPr="00025A20" w:rsidRDefault="00E222C9" w:rsidP="00E222C9">
            <w:pPr>
              <w:rPr>
                <w:rFonts w:cs="Times New Roman"/>
                <w:sz w:val="24"/>
                <w:szCs w:val="24"/>
              </w:rPr>
            </w:pPr>
            <w:r w:rsidRPr="00025A20">
              <w:rPr>
                <w:rFonts w:cs="Times New Roman"/>
                <w:sz w:val="24"/>
                <w:szCs w:val="24"/>
              </w:rPr>
              <w:t xml:space="preserve">Родительские собрания с включением вопросов формирования   </w:t>
            </w:r>
            <w:proofErr w:type="spellStart"/>
            <w:r w:rsidRPr="00025A20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025A20">
              <w:rPr>
                <w:rFonts w:cs="Times New Roman"/>
                <w:sz w:val="24"/>
                <w:szCs w:val="24"/>
              </w:rPr>
              <w:t xml:space="preserve"> мировоззрения: Тема: «Профилактика экстремизма и терроризма. Профилактика </w:t>
            </w:r>
            <w:proofErr w:type="spellStart"/>
            <w:r w:rsidRPr="00025A20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025A20">
              <w:rPr>
                <w:rFonts w:cs="Times New Roman"/>
                <w:sz w:val="24"/>
                <w:szCs w:val="24"/>
              </w:rPr>
              <w:t xml:space="preserve"> поведения.</w:t>
            </w:r>
            <w:r w:rsidRPr="00025A20">
              <w:rPr>
                <w:color w:val="000000"/>
                <w:sz w:val="24"/>
                <w:szCs w:val="24"/>
              </w:rPr>
              <w:t xml:space="preserve"> </w:t>
            </w:r>
            <w:r w:rsidRPr="00025A20">
              <w:rPr>
                <w:rFonts w:cs="Times New Roman"/>
                <w:sz w:val="24"/>
                <w:szCs w:val="24"/>
              </w:rPr>
              <w:t>Мои права – мои обязанности. Телефон доверия»</w:t>
            </w:r>
          </w:p>
          <w:p w:rsidR="00227FFA" w:rsidRPr="00685674" w:rsidRDefault="00227FFA" w:rsidP="00685674">
            <w:pPr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Изготовлены памятки «Это важно знать!», </w:t>
            </w:r>
            <w:r w:rsidR="00685674">
              <w:rPr>
                <w:sz w:val="24"/>
                <w:szCs w:val="24"/>
              </w:rPr>
              <w:t>«Права человека»</w:t>
            </w:r>
          </w:p>
          <w:p w:rsidR="00F616A6" w:rsidRPr="00714729" w:rsidRDefault="00F616A6" w:rsidP="00A12677">
            <w:p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714729" w:rsidTr="00E222C9">
        <w:tc>
          <w:tcPr>
            <w:tcW w:w="15134" w:type="dxa"/>
            <w:gridSpan w:val="5"/>
          </w:tcPr>
          <w:p w:rsidR="00F616A6" w:rsidRPr="00714729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714729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714729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714729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714729">
              <w:rPr>
                <w:sz w:val="24"/>
                <w:szCs w:val="24"/>
              </w:rPr>
              <w:t xml:space="preserve">             </w:t>
            </w:r>
            <w:r w:rsidRPr="00714729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 w:rsidRPr="00714729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</w:t>
            </w:r>
            <w:r w:rsidR="00CA3E72" w:rsidRPr="00714729">
              <w:rPr>
                <w:rFonts w:cs="Times New Roman"/>
                <w:sz w:val="24"/>
                <w:szCs w:val="24"/>
              </w:rPr>
              <w:t>бразовательного процесса и их ро</w:t>
            </w:r>
            <w:r w:rsidR="00310725" w:rsidRPr="00714729">
              <w:rPr>
                <w:rFonts w:cs="Times New Roman"/>
                <w:sz w:val="24"/>
                <w:szCs w:val="24"/>
              </w:rPr>
              <w:t>дителей (законных представителей) встреч, бесед, собраний.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2677" w:rsidRDefault="00A12677" w:rsidP="00A12677">
            <w:pPr>
              <w:ind w:left="33" w:firstLine="0"/>
              <w:jc w:val="both"/>
              <w:rPr>
                <w:sz w:val="24"/>
                <w:szCs w:val="24"/>
                <w:lang w:eastAsia="ru-RU"/>
              </w:rPr>
            </w:pPr>
            <w:r w:rsidRPr="00714729">
              <w:rPr>
                <w:sz w:val="24"/>
                <w:szCs w:val="24"/>
                <w:lang w:eastAsia="ru-RU"/>
              </w:rPr>
              <w:t>Взаимодействие организовано</w:t>
            </w:r>
          </w:p>
          <w:p w:rsidR="00E222C9" w:rsidRPr="00714729" w:rsidRDefault="00E222C9" w:rsidP="00A12677">
            <w:pPr>
              <w:ind w:left="33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2021г.</w:t>
            </w:r>
          </w:p>
          <w:p w:rsidR="00F616A6" w:rsidRPr="00714729" w:rsidRDefault="00F616A6" w:rsidP="00714729">
            <w:pPr>
              <w:rPr>
                <w:sz w:val="24"/>
                <w:szCs w:val="24"/>
              </w:rPr>
            </w:pP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 xml:space="preserve">держащих информацию о фактах коррупции, поступивших на электронный почтовый ящик, на </w:t>
            </w:r>
            <w:r w:rsidRPr="00714729">
              <w:rPr>
                <w:rFonts w:cs="Times New Roman"/>
                <w:sz w:val="24"/>
                <w:szCs w:val="24"/>
              </w:rPr>
              <w:lastRenderedPageBreak/>
              <w:t>«телефон доверия»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A6" w:rsidRPr="00714729" w:rsidRDefault="00227FFA" w:rsidP="00E222C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Pr="00714729">
              <w:rPr>
                <w:rFonts w:cs="Times New Roman"/>
                <w:sz w:val="24"/>
                <w:szCs w:val="24"/>
              </w:rPr>
              <w:t>. Обращений в 202</w:t>
            </w:r>
            <w:r w:rsidR="00E222C9">
              <w:rPr>
                <w:rFonts w:cs="Times New Roman"/>
                <w:sz w:val="24"/>
                <w:szCs w:val="24"/>
              </w:rPr>
              <w:t>1</w:t>
            </w:r>
            <w:r w:rsidRPr="00714729">
              <w:rPr>
                <w:rFonts w:cs="Times New Roman"/>
                <w:sz w:val="24"/>
                <w:szCs w:val="24"/>
              </w:rPr>
              <w:t>г не поступало.</w:t>
            </w:r>
          </w:p>
        </w:tc>
      </w:tr>
      <w:tr w:rsidR="00F616A6" w:rsidRPr="00714729" w:rsidTr="00E222C9">
        <w:tc>
          <w:tcPr>
            <w:tcW w:w="15134" w:type="dxa"/>
            <w:gridSpan w:val="5"/>
          </w:tcPr>
          <w:p w:rsidR="00F616A6" w:rsidRPr="00714729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6C550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F616A6" w:rsidRPr="00714729" w:rsidRDefault="00F616A6" w:rsidP="004E0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767A" w:rsidRPr="00714729" w:rsidRDefault="00CA3E72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="0079767A" w:rsidRPr="0071472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714729">
              <w:rPr>
                <w:rFonts w:cs="Times New Roman"/>
                <w:sz w:val="24"/>
                <w:szCs w:val="24"/>
              </w:rPr>
              <w:t xml:space="preserve"> </w:t>
            </w:r>
            <w:r w:rsidRPr="00714729"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714729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A6" w:rsidRPr="00714729" w:rsidRDefault="0079767A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  <w:r w:rsidRPr="00714729">
              <w:rPr>
                <w:rFonts w:cs="Times New Roman"/>
                <w:sz w:val="24"/>
                <w:szCs w:val="24"/>
              </w:rPr>
              <w:t>.Проводилась разъяснительная работа</w:t>
            </w:r>
            <w:r w:rsidR="00F616A6" w:rsidRPr="00714729">
              <w:rPr>
                <w:rFonts w:cs="Times New Roman"/>
                <w:sz w:val="24"/>
                <w:szCs w:val="24"/>
              </w:rPr>
              <w:t xml:space="preserve"> </w:t>
            </w:r>
            <w:r w:rsidR="00E222C9">
              <w:rPr>
                <w:rFonts w:cs="Times New Roman"/>
                <w:sz w:val="24"/>
                <w:szCs w:val="24"/>
              </w:rPr>
              <w:t>с вновь пришедшими сотрудниками.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714729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4111" w:type="dxa"/>
          </w:tcPr>
          <w:p w:rsidR="00714729" w:rsidRPr="00050436" w:rsidRDefault="00714729" w:rsidP="00714729">
            <w:pPr>
              <w:spacing w:after="20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50436">
              <w:rPr>
                <w:rFonts w:cs="Times New Roman"/>
                <w:b/>
                <w:sz w:val="24"/>
                <w:szCs w:val="24"/>
              </w:rPr>
              <w:t>Выполнено</w:t>
            </w:r>
          </w:p>
          <w:p w:rsidR="00F616A6" w:rsidRPr="00714729" w:rsidRDefault="004A3D0A" w:rsidP="0071472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Сохранность важной информации , полученной при выполнении служебных обязанностей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714729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4111" w:type="dxa"/>
          </w:tcPr>
          <w:p w:rsidR="00F616A6" w:rsidRPr="00714729" w:rsidRDefault="00A12677" w:rsidP="00714729">
            <w:pPr>
              <w:ind w:left="33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 xml:space="preserve">Исполняется на постоянной </w:t>
            </w:r>
            <w:r w:rsidRPr="00714729">
              <w:rPr>
                <w:sz w:val="24"/>
                <w:szCs w:val="24"/>
              </w:rPr>
              <w:t>основе</w:t>
            </w:r>
          </w:p>
          <w:p w:rsidR="00714729" w:rsidRPr="00714729" w:rsidRDefault="00714729" w:rsidP="00714729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Строгий контроль бланков документов</w:t>
            </w:r>
            <w:r w:rsidR="00E222C9">
              <w:rPr>
                <w:sz w:val="24"/>
                <w:szCs w:val="24"/>
              </w:rPr>
              <w:t xml:space="preserve"> </w:t>
            </w:r>
            <w:r w:rsidRPr="00714729">
              <w:rPr>
                <w:sz w:val="24"/>
                <w:szCs w:val="24"/>
              </w:rPr>
              <w:t xml:space="preserve">государственного </w:t>
            </w:r>
            <w:proofErr w:type="spellStart"/>
            <w:r w:rsidRPr="00714729">
              <w:rPr>
                <w:sz w:val="24"/>
                <w:szCs w:val="24"/>
              </w:rPr>
              <w:t>образца,выдача</w:t>
            </w:r>
            <w:proofErr w:type="spellEnd"/>
            <w:r w:rsidRPr="00714729">
              <w:rPr>
                <w:sz w:val="24"/>
                <w:szCs w:val="24"/>
              </w:rPr>
              <w:t xml:space="preserve"> и хранение в установленном месте</w:t>
            </w:r>
          </w:p>
        </w:tc>
      </w:tr>
      <w:tr w:rsidR="00F616A6" w:rsidRPr="00714729" w:rsidTr="00E222C9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6A6" w:rsidRPr="00714729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 w:rsidRPr="00714729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714729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4111" w:type="dxa"/>
          </w:tcPr>
          <w:p w:rsidR="00714729" w:rsidRPr="00050436" w:rsidRDefault="00714729" w:rsidP="00714729">
            <w:pPr>
              <w:rPr>
                <w:b/>
                <w:sz w:val="24"/>
                <w:szCs w:val="24"/>
              </w:rPr>
            </w:pPr>
            <w:r w:rsidRPr="00050436">
              <w:rPr>
                <w:b/>
                <w:sz w:val="24"/>
                <w:szCs w:val="24"/>
              </w:rPr>
              <w:t>Выполнено</w:t>
            </w:r>
          </w:p>
          <w:p w:rsidR="0079767A" w:rsidRPr="00714729" w:rsidRDefault="00714729" w:rsidP="00E222C9">
            <w:pPr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Контроль за организацией и проведением итоговой аттестации в соответствии с порядком проведения. Замечаний нет.</w:t>
            </w:r>
          </w:p>
        </w:tc>
      </w:tr>
    </w:tbl>
    <w:p w:rsidR="00823520" w:rsidRPr="00CF17EE" w:rsidRDefault="00823520" w:rsidP="00714729">
      <w:pPr>
        <w:ind w:right="113"/>
        <w:jc w:val="both"/>
        <w:rPr>
          <w:rFonts w:cs="Times New Roman"/>
          <w:sz w:val="24"/>
          <w:szCs w:val="24"/>
        </w:rPr>
      </w:pPr>
    </w:p>
    <w:sectPr w:rsidR="00823520" w:rsidRPr="00CF17EE" w:rsidSect="00F616A6">
      <w:footerReference w:type="default" r:id="rId11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3A" w:rsidRDefault="0091773A" w:rsidP="007362B8">
      <w:r>
        <w:separator/>
      </w:r>
    </w:p>
  </w:endnote>
  <w:endnote w:type="continuationSeparator" w:id="1">
    <w:p w:rsidR="0091773A" w:rsidRDefault="0091773A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91773A" w:rsidRPr="000D6BA4" w:rsidRDefault="008506E3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91773A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B21762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3A" w:rsidRDefault="0091773A" w:rsidP="007362B8">
      <w:r>
        <w:separator/>
      </w:r>
    </w:p>
  </w:footnote>
  <w:footnote w:type="continuationSeparator" w:id="1">
    <w:p w:rsidR="0091773A" w:rsidRDefault="0091773A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F3C09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26DE"/>
    <w:multiLevelType w:val="hybridMultilevel"/>
    <w:tmpl w:val="B4F0DA16"/>
    <w:lvl w:ilvl="0" w:tplc="3DFA2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B95888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306D14D6"/>
    <w:multiLevelType w:val="hybridMultilevel"/>
    <w:tmpl w:val="F7F66310"/>
    <w:lvl w:ilvl="0" w:tplc="C7C44BDC">
      <w:start w:val="1"/>
      <w:numFmt w:val="decimal"/>
      <w:lvlText w:val="%1."/>
      <w:lvlJc w:val="left"/>
      <w:pPr>
        <w:tabs>
          <w:tab w:val="num" w:pos="110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D21809"/>
    <w:multiLevelType w:val="hybridMultilevel"/>
    <w:tmpl w:val="C81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823E3E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23ABA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9"/>
  </w:num>
  <w:num w:numId="20">
    <w:abstractNumId w:val="4"/>
  </w:num>
  <w:num w:numId="21">
    <w:abstractNumId w:val="4"/>
  </w:num>
  <w:num w:numId="22">
    <w:abstractNumId w:val="5"/>
  </w:num>
  <w:num w:numId="23">
    <w:abstractNumId w:val="11"/>
  </w:num>
  <w:num w:numId="24">
    <w:abstractNumId w:val="1"/>
  </w:num>
  <w:num w:numId="25">
    <w:abstractNumId w:val="12"/>
  </w:num>
  <w:num w:numId="26">
    <w:abstractNumId w:val="7"/>
  </w:num>
  <w:num w:numId="27">
    <w:abstractNumId w:val="8"/>
  </w:num>
  <w:num w:numId="2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436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183F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1C4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27FFA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85674"/>
    <w:rsid w:val="006900BF"/>
    <w:rsid w:val="0069362D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14729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9767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506E3"/>
    <w:rsid w:val="00861FA2"/>
    <w:rsid w:val="00866EEC"/>
    <w:rsid w:val="00877066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67C0"/>
    <w:rsid w:val="0091773A"/>
    <w:rsid w:val="0092037A"/>
    <w:rsid w:val="00922258"/>
    <w:rsid w:val="009247FB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12677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1762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4C9A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4254"/>
    <w:rsid w:val="00C34650"/>
    <w:rsid w:val="00C359E7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2C0"/>
    <w:rsid w:val="00C91A38"/>
    <w:rsid w:val="00C97AD8"/>
    <w:rsid w:val="00CA3E72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478AA"/>
    <w:rsid w:val="00D53BB2"/>
    <w:rsid w:val="00D55D53"/>
    <w:rsid w:val="00D61451"/>
    <w:rsid w:val="00D703A0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22C9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4107"/>
    <w:rsid w:val="00F06F34"/>
    <w:rsid w:val="00F13223"/>
    <w:rsid w:val="00F1407B"/>
    <w:rsid w:val="00F259B3"/>
    <w:rsid w:val="00F27EBF"/>
    <w:rsid w:val="00F305D5"/>
    <w:rsid w:val="00F327D7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a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4486A-F249-4BDB-AAE9-637E608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8</cp:revision>
  <cp:lastPrinted>2020-05-28T09:05:00Z</cp:lastPrinted>
  <dcterms:created xsi:type="dcterms:W3CDTF">2021-02-03T11:18:00Z</dcterms:created>
  <dcterms:modified xsi:type="dcterms:W3CDTF">2022-01-24T13:17:00Z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