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D5" w:rsidRPr="0052053D" w:rsidRDefault="004242D5" w:rsidP="004242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53D">
        <w:rPr>
          <w:rFonts w:ascii="Times New Roman" w:hAnsi="Times New Roman" w:cs="Times New Roman"/>
          <w:sz w:val="28"/>
          <w:szCs w:val="28"/>
        </w:rPr>
        <w:t>Аннотация</w:t>
      </w:r>
    </w:p>
    <w:p w:rsidR="004242D5" w:rsidRPr="0052053D" w:rsidRDefault="004242D5" w:rsidP="004242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53D">
        <w:rPr>
          <w:rFonts w:ascii="Times New Roman" w:hAnsi="Times New Roman" w:cs="Times New Roman"/>
          <w:sz w:val="28"/>
          <w:szCs w:val="28"/>
        </w:rPr>
        <w:t>Рабочая про</w:t>
      </w:r>
      <w:r w:rsidR="00197FAF">
        <w:rPr>
          <w:rFonts w:ascii="Times New Roman" w:hAnsi="Times New Roman" w:cs="Times New Roman"/>
          <w:sz w:val="28"/>
          <w:szCs w:val="28"/>
        </w:rPr>
        <w:t>грамма по</w:t>
      </w:r>
      <w:r w:rsidR="002F5FAC">
        <w:rPr>
          <w:rFonts w:ascii="Times New Roman" w:hAnsi="Times New Roman" w:cs="Times New Roman"/>
          <w:sz w:val="28"/>
          <w:szCs w:val="28"/>
        </w:rPr>
        <w:t xml:space="preserve"> истории. 10</w:t>
      </w:r>
      <w:r w:rsidRPr="0052053D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4242D5" w:rsidRPr="0052053D" w:rsidRDefault="004242D5" w:rsidP="004242D5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 w:rsidRPr="0052053D">
        <w:rPr>
          <w:rFonts w:ascii="Times New Roman" w:hAnsi="Times New Roman" w:cs="Times New Roman"/>
          <w:sz w:val="28"/>
          <w:szCs w:val="28"/>
        </w:rPr>
        <w:tab/>
      </w:r>
    </w:p>
    <w:p w:rsidR="004242D5" w:rsidRPr="0052053D" w:rsidRDefault="004242D5" w:rsidP="004242D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4242D5" w:rsidRPr="0052053D" w:rsidTr="00F9745F">
        <w:tc>
          <w:tcPr>
            <w:tcW w:w="2376" w:type="dxa"/>
          </w:tcPr>
          <w:p w:rsidR="004242D5" w:rsidRPr="0052053D" w:rsidRDefault="004242D5" w:rsidP="00F9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53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акты, на основе которых составлена рабочая программа. </w:t>
            </w:r>
          </w:p>
        </w:tc>
        <w:tc>
          <w:tcPr>
            <w:tcW w:w="7195" w:type="dxa"/>
          </w:tcPr>
          <w:p w:rsidR="004242D5" w:rsidRPr="0052053D" w:rsidRDefault="004242D5" w:rsidP="00F974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3D">
              <w:rPr>
                <w:rFonts w:ascii="Times New Roman" w:hAnsi="Times New Roman" w:cs="Times New Roman"/>
                <w:sz w:val="28"/>
                <w:szCs w:val="28"/>
              </w:rPr>
              <w:t>• Федеральный государственный об</w:t>
            </w:r>
            <w:r w:rsidR="00EF5FB4">
              <w:rPr>
                <w:rFonts w:ascii="Times New Roman" w:hAnsi="Times New Roman" w:cs="Times New Roman"/>
                <w:sz w:val="28"/>
                <w:szCs w:val="28"/>
              </w:rPr>
              <w:t>разовательный стандарт среднего (полного)</w:t>
            </w:r>
            <w:r w:rsidRPr="0052053D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образования. М., 2010.</w:t>
            </w:r>
          </w:p>
          <w:p w:rsidR="004242D5" w:rsidRPr="0052053D" w:rsidRDefault="004242D5" w:rsidP="00F974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3D">
              <w:rPr>
                <w:rFonts w:ascii="Times New Roman" w:hAnsi="Times New Roman" w:cs="Times New Roman"/>
                <w:sz w:val="28"/>
                <w:szCs w:val="28"/>
              </w:rPr>
              <w:t>• Фундаментальное ядро содержания общего образования. М., 2011.</w:t>
            </w:r>
          </w:p>
          <w:p w:rsidR="004242D5" w:rsidRPr="0052053D" w:rsidRDefault="004242D5" w:rsidP="00F974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3D">
              <w:rPr>
                <w:rFonts w:ascii="Times New Roman" w:hAnsi="Times New Roman" w:cs="Times New Roman"/>
                <w:sz w:val="28"/>
                <w:szCs w:val="28"/>
              </w:rPr>
              <w:t>• Пример</w:t>
            </w:r>
            <w:r w:rsidR="00127413">
              <w:rPr>
                <w:rFonts w:ascii="Times New Roman" w:hAnsi="Times New Roman" w:cs="Times New Roman"/>
                <w:sz w:val="28"/>
                <w:szCs w:val="28"/>
              </w:rPr>
              <w:t>ная основная программа среднего (полного)</w:t>
            </w:r>
            <w:r w:rsidRPr="0052053D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образования. М., 2015.</w:t>
            </w:r>
          </w:p>
          <w:p w:rsidR="004242D5" w:rsidRPr="0052053D" w:rsidRDefault="004242D5" w:rsidP="00F974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3D">
              <w:rPr>
                <w:rFonts w:ascii="Times New Roman" w:hAnsi="Times New Roman" w:cs="Times New Roman"/>
                <w:sz w:val="28"/>
                <w:szCs w:val="28"/>
              </w:rPr>
              <w:t>• Концепция нового учебно-методического комплекса по отечественной истории. М., 2014.</w:t>
            </w:r>
          </w:p>
          <w:p w:rsidR="004242D5" w:rsidRPr="0052053D" w:rsidRDefault="004242D5" w:rsidP="002F5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3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</w:p>
        </w:tc>
      </w:tr>
      <w:tr w:rsidR="004242D5" w:rsidRPr="0052053D" w:rsidTr="00F9745F">
        <w:tc>
          <w:tcPr>
            <w:tcW w:w="2376" w:type="dxa"/>
          </w:tcPr>
          <w:p w:rsidR="004242D5" w:rsidRPr="0052053D" w:rsidRDefault="004242D5" w:rsidP="00F9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53D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7195" w:type="dxa"/>
          </w:tcPr>
          <w:p w:rsidR="004242D5" w:rsidRPr="00140BD3" w:rsidRDefault="00140BD3" w:rsidP="002F5FA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right="103"/>
              <w:jc w:val="both"/>
              <w:rPr>
                <w:sz w:val="28"/>
                <w:szCs w:val="28"/>
              </w:rPr>
            </w:pPr>
            <w:r w:rsidRPr="00140BD3">
              <w:rPr>
                <w:sz w:val="28"/>
                <w:szCs w:val="28"/>
              </w:rPr>
              <w:t>Н.В. Загладин, Л.С. Белоусов</w:t>
            </w:r>
            <w:r w:rsidR="002F5FAC" w:rsidRPr="00140BD3">
              <w:rPr>
                <w:sz w:val="28"/>
                <w:szCs w:val="28"/>
              </w:rPr>
              <w:t xml:space="preserve"> «Всеобщая история. Новейшая история 1914 г.-начало XXI в.» для 10–11 классов общеобразовательных организаций</w:t>
            </w:r>
            <w:r w:rsidRPr="00140BD3">
              <w:rPr>
                <w:sz w:val="28"/>
                <w:szCs w:val="28"/>
              </w:rPr>
              <w:t>. М. «Русское слово».2019</w:t>
            </w:r>
          </w:p>
          <w:p w:rsidR="00140BD3" w:rsidRPr="0052053D" w:rsidRDefault="00140BD3" w:rsidP="002F5FA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right="103"/>
              <w:jc w:val="both"/>
              <w:rPr>
                <w:sz w:val="28"/>
                <w:szCs w:val="28"/>
              </w:rPr>
            </w:pPr>
            <w:r w:rsidRPr="00140BD3">
              <w:rPr>
                <w:sz w:val="28"/>
                <w:szCs w:val="28"/>
              </w:rPr>
              <w:t xml:space="preserve">Никонов В.А., Девятов С.В. история России. 1914-начаало </w:t>
            </w:r>
            <w:r w:rsidRPr="00140BD3">
              <w:rPr>
                <w:sz w:val="28"/>
                <w:szCs w:val="28"/>
                <w:lang w:val="en-US"/>
              </w:rPr>
              <w:t>XXI</w:t>
            </w:r>
            <w:r w:rsidRPr="00140BD3">
              <w:rPr>
                <w:sz w:val="28"/>
                <w:szCs w:val="28"/>
              </w:rPr>
              <w:t xml:space="preserve"> в. Учебник для 10 класса в двух частях. М.»Русское слово».2019.</w:t>
            </w:r>
          </w:p>
        </w:tc>
      </w:tr>
      <w:tr w:rsidR="004242D5" w:rsidRPr="0052053D" w:rsidTr="00F9745F">
        <w:tc>
          <w:tcPr>
            <w:tcW w:w="2376" w:type="dxa"/>
          </w:tcPr>
          <w:p w:rsidR="004242D5" w:rsidRPr="0052053D" w:rsidRDefault="004242D5" w:rsidP="00F9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53D">
              <w:rPr>
                <w:rFonts w:ascii="Times New Roman" w:hAnsi="Times New Roman" w:cs="Times New Roman"/>
                <w:sz w:val="28"/>
                <w:szCs w:val="28"/>
              </w:rPr>
              <w:t>Цель и задачи учебной дисциплины</w:t>
            </w:r>
          </w:p>
        </w:tc>
        <w:tc>
          <w:tcPr>
            <w:tcW w:w="7195" w:type="dxa"/>
          </w:tcPr>
          <w:p w:rsidR="00EF5FB4" w:rsidRPr="00EF5FB4" w:rsidRDefault="00EF5FB4" w:rsidP="00140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FB4">
              <w:rPr>
                <w:rFonts w:ascii="Times New Roman" w:hAnsi="Times New Roman" w:cs="Times New Roman"/>
                <w:sz w:val="24"/>
                <w:szCs w:val="24"/>
              </w:rPr>
              <w:t>Рабочая программа предназначена для изучения учебного предмета «История»</w:t>
            </w:r>
            <w:r w:rsidRPr="00EF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5FB4">
              <w:rPr>
                <w:rFonts w:ascii="Times New Roman" w:hAnsi="Times New Roman" w:cs="Times New Roman"/>
                <w:sz w:val="24"/>
                <w:szCs w:val="24"/>
              </w:rPr>
              <w:t>на базовом уровне в 10 классе, составлена в соответствии с положениями Федерального государственного образовательного стандарта среднего (полного) общего образования (далее – ФГОС СОО), и в 11 классе составлена как повторительно-обобщающий курс.</w:t>
            </w:r>
          </w:p>
          <w:p w:rsidR="00F41E52" w:rsidRDefault="00140BD3" w:rsidP="00140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истории на ступени среднего (полного) общего образования на базовом уровне направлено на достижение следующих целей:</w:t>
            </w:r>
          </w:p>
          <w:p w:rsidR="00F41E52" w:rsidRDefault="00140BD3" w:rsidP="00140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      </w:r>
          </w:p>
          <w:p w:rsidR="00EF5FB4" w:rsidRDefault="00140BD3" w:rsidP="00140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 w:rsidR="00EF5FB4" w:rsidRDefault="00140BD3" w:rsidP="00140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-овладение умениями и навыками поиска, систематизации и комплексного анализа исторической информации;</w:t>
            </w:r>
          </w:p>
          <w:p w:rsidR="00EF5FB4" w:rsidRDefault="00140BD3" w:rsidP="00140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исторического мышления -способности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EF5FB4" w:rsidRDefault="00140BD3" w:rsidP="00140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задачами данного курса являются:</w:t>
            </w:r>
          </w:p>
          <w:p w:rsidR="00140BD3" w:rsidRPr="00140BD3" w:rsidRDefault="00EF5FB4" w:rsidP="00140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140BD3" w:rsidRPr="0014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закрепление имевшихся ранее и полученных в ходе изучения данного курса исторических знаний учащихся;</w:t>
            </w:r>
          </w:p>
          <w:p w:rsidR="00EF5FB4" w:rsidRDefault="00EF5FB4" w:rsidP="00EF5FB4">
            <w:pPr>
              <w:pStyle w:val="a4"/>
              <w:spacing w:before="0" w:beforeAutospacing="0" w:after="0" w:afterAutospacing="0"/>
            </w:pPr>
            <w:r>
              <w:t>-</w:t>
            </w:r>
            <w:r w:rsidR="00140BD3" w:rsidRPr="00F41E52">
              <w:t>обобщение знаний на теоретическом уровне, создающем цельно осмысленную картину истории человечества, включая представления о периодизации, цивилизациях, прогрессе, доминирующих тенденциях общеисторического развития в разные эпохи;</w:t>
            </w:r>
          </w:p>
          <w:p w:rsidR="00EF5FB4" w:rsidRDefault="00EF5FB4" w:rsidP="00EF5FB4">
            <w:pPr>
              <w:pStyle w:val="a4"/>
              <w:spacing w:before="0" w:beforeAutospacing="0" w:after="0" w:afterAutospacing="0"/>
            </w:pPr>
            <w:r>
              <w:t>-</w:t>
            </w:r>
            <w:r w:rsidR="00140BD3" w:rsidRPr="00F41E52">
              <w:t xml:space="preserve"> представление мирового исторического процесса в его единстве и многообразии; </w:t>
            </w:r>
          </w:p>
          <w:p w:rsidR="00EF5FB4" w:rsidRDefault="00EF5FB4" w:rsidP="00EF5FB4">
            <w:pPr>
              <w:pStyle w:val="a4"/>
              <w:spacing w:before="0" w:beforeAutospacing="0" w:after="0" w:afterAutospacing="0"/>
            </w:pPr>
            <w:r>
              <w:t>-</w:t>
            </w:r>
            <w:r w:rsidR="00140BD3" w:rsidRPr="00F41E52">
              <w:t>формирование у учащихся исторического мышления, понимания причинно-следственных связей, умения оперировать основными научными понятиями;осознание учащимися места России и истории человечества и в современном мировом сообществе, ее цивилизационных характеристик, взаимосвязи истории страны с мировой историей, вклада России в мировую культуру;</w:t>
            </w:r>
          </w:p>
          <w:p w:rsidR="00EF5FB4" w:rsidRDefault="00EF5FB4" w:rsidP="00EF5FB4">
            <w:pPr>
              <w:pStyle w:val="a4"/>
              <w:spacing w:before="0" w:beforeAutospacing="0" w:after="0" w:afterAutospacing="0"/>
            </w:pPr>
            <w:r>
              <w:t>-</w:t>
            </w:r>
            <w:r w:rsidR="00140BD3" w:rsidRPr="00F41E52">
              <w:t>воспитание у учащихся гуманистического видения мира, неприятия всех проявлений дискриминации (расовой, конфессиональной, социально-групповой), уважения к другим, далеким по времени и современным культурам;</w:t>
            </w:r>
          </w:p>
          <w:p w:rsidR="00EF5FB4" w:rsidRDefault="00EF5FB4" w:rsidP="00EF5FB4">
            <w:pPr>
              <w:pStyle w:val="a4"/>
              <w:spacing w:before="0" w:beforeAutospacing="0" w:after="0" w:afterAutospacing="0"/>
            </w:pPr>
            <w:r>
              <w:t>-</w:t>
            </w:r>
            <w:r w:rsidR="00140BD3" w:rsidRPr="00F41E52">
              <w:t>формирование у учащихся гражданских идеалов и патриотических чувств, активной позиции —неприятия</w:t>
            </w:r>
            <w:r>
              <w:t xml:space="preserve"> </w:t>
            </w:r>
            <w:r w:rsidR="00140BD3" w:rsidRPr="00F41E52">
              <w:t>нарушений прав человека, нигилистического отношения к истории и культуре своей Родины, националистического извращения прошлого русского народа и других народов страны;</w:t>
            </w:r>
          </w:p>
          <w:p w:rsidR="004242D5" w:rsidRPr="004242D5" w:rsidRDefault="00EF5FB4" w:rsidP="00EF5FB4">
            <w:pPr>
              <w:pStyle w:val="a4"/>
              <w:spacing w:before="0" w:beforeAutospacing="0" w:after="0" w:afterAutospacing="0"/>
            </w:pPr>
            <w:r>
              <w:t>-</w:t>
            </w:r>
            <w:r w:rsidR="00140BD3" w:rsidRPr="00F41E52">
              <w:t>воспитание учащихся в духе признания неизбежности плюрализма взглядов, социального компромисса и толерантности, предотвращения социальных конфликтов путем поиска их мирного раз решения.</w:t>
            </w:r>
            <w:r w:rsidR="00F41E52">
              <w:t xml:space="preserve"> </w:t>
            </w:r>
          </w:p>
        </w:tc>
      </w:tr>
      <w:tr w:rsidR="004242D5" w:rsidRPr="0052053D" w:rsidTr="00F9745F">
        <w:tc>
          <w:tcPr>
            <w:tcW w:w="2376" w:type="dxa"/>
          </w:tcPr>
          <w:p w:rsidR="004242D5" w:rsidRPr="0052053D" w:rsidRDefault="004242D5" w:rsidP="00F9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Срок, на который разработана рабочая программа</w:t>
            </w:r>
          </w:p>
        </w:tc>
        <w:tc>
          <w:tcPr>
            <w:tcW w:w="7195" w:type="dxa"/>
          </w:tcPr>
          <w:p w:rsidR="004242D5" w:rsidRPr="0052053D" w:rsidRDefault="004242D5" w:rsidP="00F9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242D5" w:rsidRPr="0052053D" w:rsidTr="00F9745F">
        <w:tc>
          <w:tcPr>
            <w:tcW w:w="2376" w:type="dxa"/>
          </w:tcPr>
          <w:p w:rsidR="004242D5" w:rsidRPr="0052053D" w:rsidRDefault="004242D5" w:rsidP="00F9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53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195" w:type="dxa"/>
          </w:tcPr>
          <w:p w:rsidR="004242D5" w:rsidRPr="0052053D" w:rsidRDefault="00C01ACA" w:rsidP="00F9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127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2D5">
              <w:rPr>
                <w:rFonts w:ascii="Times New Roman" w:hAnsi="Times New Roman" w:cs="Times New Roman"/>
                <w:sz w:val="28"/>
                <w:szCs w:val="28"/>
              </w:rPr>
              <w:t>часов, 2 часа в неделю</w:t>
            </w:r>
          </w:p>
        </w:tc>
      </w:tr>
      <w:tr w:rsidR="004242D5" w:rsidRPr="0052053D" w:rsidTr="00F9745F">
        <w:tc>
          <w:tcPr>
            <w:tcW w:w="2376" w:type="dxa"/>
          </w:tcPr>
          <w:p w:rsidR="004242D5" w:rsidRPr="0052053D" w:rsidRDefault="004242D5" w:rsidP="00F9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53D">
              <w:rPr>
                <w:rFonts w:ascii="Times New Roman" w:hAnsi="Times New Roman" w:cs="Times New Roman"/>
                <w:sz w:val="28"/>
                <w:szCs w:val="28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195" w:type="dxa"/>
          </w:tcPr>
          <w:p w:rsidR="004242D5" w:rsidRPr="0052053D" w:rsidRDefault="004242D5" w:rsidP="00F9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 по окончанию разделов (2), тестирование, самостоятельные работы, работа с документами.</w:t>
            </w:r>
          </w:p>
        </w:tc>
      </w:tr>
      <w:tr w:rsidR="004242D5" w:rsidRPr="0052053D" w:rsidTr="00F9745F">
        <w:tc>
          <w:tcPr>
            <w:tcW w:w="2376" w:type="dxa"/>
          </w:tcPr>
          <w:p w:rsidR="004242D5" w:rsidRPr="0052053D" w:rsidRDefault="004242D5" w:rsidP="00F9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53D">
              <w:rPr>
                <w:rFonts w:ascii="Times New Roman" w:hAnsi="Times New Roman" w:cs="Times New Roman"/>
                <w:sz w:val="28"/>
                <w:szCs w:val="28"/>
              </w:rPr>
              <w:t>Список приложений</w:t>
            </w:r>
          </w:p>
        </w:tc>
        <w:tc>
          <w:tcPr>
            <w:tcW w:w="7195" w:type="dxa"/>
          </w:tcPr>
          <w:p w:rsidR="004242D5" w:rsidRPr="0052053D" w:rsidRDefault="004242D5" w:rsidP="00F97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B5A" w:rsidRDefault="00764B5A"/>
    <w:sectPr w:rsidR="00764B5A" w:rsidSect="0076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255D"/>
    <w:multiLevelType w:val="hybridMultilevel"/>
    <w:tmpl w:val="22EE6D1C"/>
    <w:lvl w:ilvl="0" w:tplc="145417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64E0272"/>
    <w:multiLevelType w:val="hybridMultilevel"/>
    <w:tmpl w:val="77D6EAFE"/>
    <w:lvl w:ilvl="0" w:tplc="3F32ED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42D5"/>
    <w:rsid w:val="00127413"/>
    <w:rsid w:val="00140BD3"/>
    <w:rsid w:val="00197FAF"/>
    <w:rsid w:val="002F5FAC"/>
    <w:rsid w:val="003C2F7A"/>
    <w:rsid w:val="004242D5"/>
    <w:rsid w:val="00733355"/>
    <w:rsid w:val="00764B5A"/>
    <w:rsid w:val="00C01ACA"/>
    <w:rsid w:val="00D52DB4"/>
    <w:rsid w:val="00ED2965"/>
    <w:rsid w:val="00EF5FB4"/>
    <w:rsid w:val="00F4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242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Евгеньевна</dc:creator>
  <cp:lastModifiedBy>Лидия Евгеньевна</cp:lastModifiedBy>
  <cp:revision>6</cp:revision>
  <dcterms:created xsi:type="dcterms:W3CDTF">2020-12-26T07:44:00Z</dcterms:created>
  <dcterms:modified xsi:type="dcterms:W3CDTF">2020-12-26T10:25:00Z</dcterms:modified>
</cp:coreProperties>
</file>