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DE3890">
        <w:rPr>
          <w:rFonts w:ascii="Times New Roman" w:hAnsi="Times New Roman" w:cs="Times New Roman"/>
          <w:sz w:val="24"/>
          <w:szCs w:val="24"/>
        </w:rPr>
        <w:t>ХИМИЯ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DE3890" w:rsidRPr="00B716C2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16C2">
              <w:rPr>
                <w:rFonts w:ascii="Times New Roman" w:hAnsi="Times New Roman" w:cs="Times New Roman"/>
                <w:sz w:val="24"/>
                <w:szCs w:val="24"/>
              </w:rPr>
              <w:t>Закон РФ от 29 декабря 2012 года №273 – ФЗ «Об образовании».</w:t>
            </w:r>
          </w:p>
          <w:p w:rsidR="00DE3890" w:rsidRPr="00B716C2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16C2">
              <w:rPr>
                <w:rFonts w:ascii="Times New Roman" w:hAnsi="Times New Roman" w:cs="Times New Roman"/>
                <w:sz w:val="24"/>
                <w:szCs w:val="24"/>
              </w:rPr>
              <w:t>Программы федерального государственного образовательного стандарта основного общего образования (Стандарты второго поколения).</w:t>
            </w:r>
          </w:p>
          <w:p w:rsidR="00DE3890" w:rsidRPr="00B716C2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16C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      </w:r>
          </w:p>
          <w:p w:rsidR="00DE3890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16C2"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образования.</w:t>
            </w:r>
          </w:p>
          <w:p w:rsidR="00DE3890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Авторская программа О.С.Габриеляна, соответствующая Федеральному государственному образовательному стандарту основного 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О.С.Габриелян.  – М.: Дрофа, 2015г.).</w:t>
            </w:r>
          </w:p>
          <w:p w:rsidR="0064498B" w:rsidRDefault="0064498B" w:rsidP="0064498B">
            <w:pPr>
              <w:rPr>
                <w:rFonts w:ascii="Calibri" w:eastAsia="Times New Roman" w:hAnsi="Calibri" w:cs="Times New Roman"/>
                <w:b/>
              </w:rPr>
            </w:pP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DE3890" w:rsidRDefault="00DE3890" w:rsidP="00DE389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Авторской программе соответствует учебник: Химия. 8 класс: учебник / О.С.Габриелян. - М.: Дрофа, 2016 г.</w:t>
            </w: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DE3890" w:rsidRPr="00BF5280" w:rsidRDefault="00DE3890" w:rsidP="00DE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изучения предмета</w:t>
            </w:r>
            <w:r w:rsidRPr="00BF5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E3890" w:rsidRPr="00BF5280" w:rsidRDefault="00DE3890" w:rsidP="00DE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расширение, углубление и обобщение знаний о веществе; развитие познавательных интересов, интеллектуальных и творческих способностей учащихся, предоставить учащимся применить химические знания на практике; формирование и закрепление полученных умений и навыков  конструировании простейших приборов, при демонстрации и проведении лабораторных опытов и практических работ; привитие школьникам  практических навыков работы в химической лаборатории; целенаправленная предпрофессиональная ориентация школьников.</w:t>
            </w:r>
          </w:p>
          <w:p w:rsidR="00DE3890" w:rsidRPr="00617684" w:rsidRDefault="00DE3890" w:rsidP="00DE389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84">
              <w:rPr>
                <w:rFonts w:ascii="Times New Roman" w:hAnsi="Times New Roman" w:cs="Times New Roman"/>
                <w:b/>
                <w:sz w:val="24"/>
                <w:szCs w:val="24"/>
              </w:rPr>
              <w:t>Задачами изучения являются:</w:t>
            </w:r>
          </w:p>
          <w:p w:rsidR="00DE3890" w:rsidRPr="00BF5280" w:rsidRDefault="00DE3890" w:rsidP="00DE38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учебные: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системы химических знаний как компонента естественнонаучной картины мира; 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объяснить свойства соединений и химические процессы, протекающие в мире и используемые человеком;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показать  связь химии с окружающей средой и жизнью, с важнейшими сферами жизнедеятельности человека;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      </w:r>
          </w:p>
          <w:p w:rsidR="00DE3890" w:rsidRPr="00BF5280" w:rsidRDefault="00DE3890" w:rsidP="00DE3890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90" w:rsidRPr="00BF5280" w:rsidRDefault="00DE3890" w:rsidP="00DE389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 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и развития у учащихся самостоятельно работать со справочной и учебной литературой, конспектами, иными источниками информации;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>научить учащихся работать в группе, вести дискуссию, отстаивать свою точку зрения.</w:t>
            </w:r>
          </w:p>
          <w:p w:rsidR="00DE3890" w:rsidRPr="00BF5280" w:rsidRDefault="00DE3890" w:rsidP="00DE3890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890" w:rsidRPr="00BF5280" w:rsidRDefault="00DE3890" w:rsidP="00DE3890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DE3890" w:rsidRPr="00BF5280" w:rsidRDefault="00DE3890" w:rsidP="00DE389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8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безопасного обращения с веществами, используемыми в повседневной жизни; </w:t>
            </w:r>
          </w:p>
          <w:p w:rsidR="00DE3890" w:rsidRDefault="00DE3890" w:rsidP="00DE3890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5EB">
              <w:rPr>
                <w:rFonts w:ascii="Times New Roman" w:hAnsi="Times New Roman" w:cs="Times New Roman"/>
                <w:sz w:val="24"/>
                <w:szCs w:val="24"/>
              </w:rPr>
              <w:t>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64498B" w:rsidRPr="0005080E" w:rsidRDefault="0064498B" w:rsidP="0064498B">
            <w:pPr>
              <w:rPr>
                <w:rFonts w:ascii="Calibri" w:eastAsia="Times New Roman" w:hAnsi="Calibri" w:cs="Times New Roman"/>
              </w:rPr>
            </w:pPr>
          </w:p>
          <w:p w:rsidR="0064498B" w:rsidRDefault="0064498B" w:rsidP="0064498B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DE3890" w:rsidRDefault="00DE3890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90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DE3890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 68 часов в год при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часах в неделю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DE3890" w:rsidRDefault="00DE3890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9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– 8 шт.</w:t>
            </w:r>
          </w:p>
          <w:p w:rsidR="00DE3890" w:rsidRPr="00DE3890" w:rsidRDefault="00DE3890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90"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7 шт.</w:t>
            </w:r>
          </w:p>
          <w:p w:rsidR="00442B7F" w:rsidRPr="00442B7F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DE3890" w:rsidRDefault="00DE3890" w:rsidP="00DE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литература:</w:t>
            </w:r>
          </w:p>
          <w:p w:rsidR="00DE3890" w:rsidRPr="00E03BDA" w:rsidRDefault="00DE3890" w:rsidP="00DE3890">
            <w:pPr>
              <w:numPr>
                <w:ilvl w:val="0"/>
                <w:numId w:val="4"/>
              </w:numPr>
              <w:suppressAutoHyphens/>
              <w:ind w:left="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Габриелян О.С., Берёзкин П.Н., Ушакова А.А. и др.  Контрольные и проверочные работы по химии. 8 класс – М.: Дрофа, 2003.</w:t>
            </w:r>
          </w:p>
          <w:p w:rsidR="00DE3890" w:rsidRPr="00E03BDA" w:rsidRDefault="00DE3890" w:rsidP="00DE3890">
            <w:pPr>
              <w:numPr>
                <w:ilvl w:val="0"/>
                <w:numId w:val="4"/>
              </w:numPr>
              <w:suppressAutoHyphens/>
              <w:ind w:left="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Габриелян О.С. химия. 8 класс. Учебник для общеобразовательн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 учреждений, - М.: Дрофа, 2016</w:t>
            </w:r>
            <w:bookmarkStart w:id="0" w:name="_GoBack"/>
            <w:bookmarkEnd w:id="0"/>
            <w:r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E3890" w:rsidRPr="00E03BDA" w:rsidRDefault="00DE3890" w:rsidP="00DE3890">
            <w:pPr>
              <w:numPr>
                <w:ilvl w:val="0"/>
                <w:numId w:val="4"/>
              </w:numPr>
              <w:suppressAutoHyphens/>
              <w:ind w:left="0"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Павлова Н.С. Дидактические карточки-задания по химии к учебнику О.С.Габриеляна «Химия. 8 класс»,М.: Экзамен,2004.</w:t>
            </w:r>
          </w:p>
          <w:p w:rsidR="00DE3890" w:rsidRPr="00E03BDA" w:rsidRDefault="00DE3890" w:rsidP="00DE389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E3890" w:rsidRPr="00E03BDA" w:rsidRDefault="00DE3890" w:rsidP="00DE38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03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Интернет-ресурсы:</w:t>
            </w:r>
          </w:p>
          <w:p w:rsidR="00DE3890" w:rsidRPr="00E03BDA" w:rsidRDefault="00DE3890" w:rsidP="00DE389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E3890" w:rsidRPr="00E03BDA" w:rsidRDefault="00F735AC" w:rsidP="00DE3890">
            <w:pPr>
              <w:widowControl w:val="0"/>
              <w:numPr>
                <w:ilvl w:val="2"/>
                <w:numId w:val="3"/>
              </w:numPr>
              <w:tabs>
                <w:tab w:val="num" w:pos="1440"/>
              </w:tabs>
              <w:suppressAutoHyphens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DE3890" w:rsidRPr="00E03BDA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http://fcior.edu.ru/</w:t>
              </w:r>
            </w:hyperlink>
            <w:r w:rsidR="00DE3890"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Каталог Электронных образовательных ресурсов</w:t>
            </w:r>
          </w:p>
          <w:p w:rsidR="00DE3890" w:rsidRPr="00E03BDA" w:rsidRDefault="00F735AC" w:rsidP="00DE3890">
            <w:pPr>
              <w:widowControl w:val="0"/>
              <w:numPr>
                <w:ilvl w:val="2"/>
                <w:numId w:val="3"/>
              </w:numPr>
              <w:tabs>
                <w:tab w:val="num" w:pos="1440"/>
              </w:tabs>
              <w:suppressAutoHyphens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DE3890" w:rsidRPr="00E03BDA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</w:rPr>
                <w:t>http://school-collection.edu.ru/</w:t>
              </w:r>
            </w:hyperlink>
            <w:r w:rsidR="00DE3890" w:rsidRPr="00E03B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Коллекция цифровых образовательных ресурсов</w:t>
            </w:r>
          </w:p>
          <w:p w:rsidR="003E0B87" w:rsidRPr="006102D1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предмету ХИМИЯ</w:t>
      </w: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ЗаконРоссийской</w:t>
            </w:r>
            <w:proofErr w:type="spellEnd"/>
            <w:r>
              <w:rPr>
                <w:rFonts w:ascii="Times New Roman" w:hAnsi="Times New Roman"/>
              </w:rPr>
              <w:t xml:space="preserve"> Федерации от 29.12.2012 №273 - ФЗ «Об образовании в Российской Федерации»; </w:t>
            </w:r>
          </w:p>
          <w:p w:rsidR="00F111B2" w:rsidRDefault="00F111B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Федеральный  государственный  образовательный  стандарт  основного  общего образования, утвержденный приказом Министерства образования и науки Российской Федерации от «17»  декабря  2010 г. № 1897;</w:t>
            </w:r>
          </w:p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 Примерной программы основного общего образования по химии и авторской Программы курса химии для 8-9 классов общеобразовательных учреждений (базовый уровень) О.С. Габриеляна (2015года).</w:t>
            </w: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О.С.Габриелян Химия 9 класс: учебник –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1B2" w:rsidRDefault="00F111B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Основными целями обучения</w:t>
            </w:r>
            <w:r>
              <w:rPr>
                <w:rFonts w:ascii="Times New Roman" w:hAnsi="Times New Roman" w:cs="Times New Roman"/>
              </w:rPr>
              <w:t xml:space="preserve"> химии в основной школе являются: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      </w:r>
            <w:r>
              <w:rPr>
                <w:rFonts w:ascii="Times New Roman" w:hAnsi="Times New Roman" w:cs="Times New Roman"/>
              </w:rPr>
              <w:br/>
              <w:t xml:space="preserve">2) формирование у обучающихся целостного представления о мире и роли химии в создании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      </w:r>
            <w:r>
              <w:rPr>
                <w:rFonts w:ascii="Times New Roman" w:hAnsi="Times New Roman" w:cs="Times New Roman"/>
              </w:rPr>
              <w:br/>
      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Задачами изучения учебного предмета «Химия»</w:t>
            </w:r>
            <w:r>
              <w:rPr>
                <w:rFonts w:ascii="Times New Roman" w:hAnsi="Times New Roman" w:cs="Times New Roman"/>
              </w:rPr>
              <w:t xml:space="preserve"> в 9 классе являются: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учебные:</w:t>
            </w:r>
            <w:r>
              <w:rPr>
                <w:rFonts w:ascii="Times New Roman" w:hAnsi="Times New Roman" w:cs="Times New Roman"/>
              </w:rPr>
              <w:t xml:space="preserve"> формирование системы химических знаний как компонента естественнонаучной картины мира;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развивающие:</w:t>
            </w:r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воспитательные: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      </w:r>
          </w:p>
          <w:p w:rsidR="00F111B2" w:rsidRDefault="00F111B2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рассчитана на 68 часов в год при 2 часах в неделю</w:t>
            </w: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Периодичность и </w:t>
            </w:r>
            <w:r>
              <w:rPr>
                <w:rFonts w:ascii="Times New Roman" w:hAnsi="Times New Roman" w:cs="Times New Roman"/>
              </w:rPr>
              <w:lastRenderedPageBreak/>
              <w:t>формы текущего контроля и промежуточной аттестации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работы – 6 шт.</w:t>
            </w:r>
          </w:p>
          <w:p w:rsidR="00F111B2" w:rsidRDefault="00F1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4 шт.</w:t>
            </w:r>
          </w:p>
          <w:p w:rsidR="00F111B2" w:rsidRDefault="00F111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11B2" w:rsidTr="00F111B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1B2" w:rsidRDefault="00F111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1B2" w:rsidRDefault="00F111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Учебно-методическая литература:</w:t>
            </w:r>
          </w:p>
          <w:p w:rsidR="00F111B2" w:rsidRDefault="00F1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1.Примерная программа основного общего образования по химии (базовый уровень);</w:t>
            </w:r>
          </w:p>
          <w:p w:rsidR="00F111B2" w:rsidRDefault="00F1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2.Авторская  программа О.С.Габриеляна, соответствующая Федеральному  Государственному образовательному стандарту основного  общего образования и допущенная Министерством образования и науки Российской Федерации (О.С.Габриелян Программа курса химии для 8-9 классов общеобразовательных учреждений / О.С.Габриелян.  – М.: Дрофа, 2015г.).</w:t>
            </w:r>
          </w:p>
          <w:p w:rsidR="00F111B2" w:rsidRDefault="00F1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О.С.Габриелян Химия 9 класс: учебник –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.Габриелян О. </w:t>
            </w:r>
            <w:r>
              <w:rPr>
                <w:rFonts w:ascii="Times New Roman" w:hAnsi="Times New Roman" w:cs="Times New Roman"/>
                <w:color w:val="000000"/>
              </w:rPr>
              <w:t xml:space="preserve">С.,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Остроумов И. Г. </w:t>
            </w:r>
            <w:r>
              <w:rPr>
                <w:rFonts w:ascii="Times New Roman" w:hAnsi="Times New Roman" w:cs="Times New Roman"/>
                <w:color w:val="000000"/>
              </w:rPr>
              <w:t>Настольная книга учителя. Химия. 9 к л.:  Методическое пособие. — М.: Дрофа, 2010г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5.Химия. 9 к л.: Контрольные и проверочные работы к учебнику О. С. Габриеляна «Химия. 9 / О. С. Габриелян, П. Н. Березкин, А. А. Ушакова и др. — М.: Дрофа, 2009г.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6.Габриелян О. С., Остроумов И. Г. </w:t>
            </w:r>
            <w:r>
              <w:rPr>
                <w:rFonts w:ascii="Times New Roman" w:hAnsi="Times New Roman" w:cs="Times New Roman"/>
                <w:color w:val="000000"/>
              </w:rPr>
              <w:t>Изучаем химию в 9 к л.: Дидактические материалы. — М.: Блик плюс, 2009г.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.Габриелян О. </w:t>
            </w:r>
            <w:r>
              <w:rPr>
                <w:rFonts w:ascii="Times New Roman" w:hAnsi="Times New Roman" w:cs="Times New Roman"/>
                <w:color w:val="000000"/>
              </w:rPr>
              <w:t xml:space="preserve">С.,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Яшукова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А. В. </w:t>
            </w:r>
            <w:r>
              <w:rPr>
                <w:rFonts w:ascii="Times New Roman" w:hAnsi="Times New Roman" w:cs="Times New Roman"/>
                <w:color w:val="000000"/>
              </w:rPr>
              <w:t>Рабочая тетрадь. 9 к л. К учебнику О. С. Габриеляна «Химия. 9». — М.: Дрофа, 2012г.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8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.Габриелян О. С., Воскобойникова Н. П. </w:t>
            </w:r>
            <w:r>
              <w:rPr>
                <w:rFonts w:ascii="Times New Roman" w:hAnsi="Times New Roman" w:cs="Times New Roman"/>
                <w:color w:val="000000"/>
              </w:rPr>
              <w:t xml:space="preserve">Химия  в  тестах,   задачах,   упражнениях.   8— 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— М.: Дрофа, 2009г.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F111B2" w:rsidRDefault="00F111B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Интернет-ресурсы:</w:t>
            </w:r>
          </w:p>
          <w:p w:rsidR="00F111B2" w:rsidRDefault="00F111B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111B2" w:rsidRDefault="00F111B2" w:rsidP="00F111B2">
            <w:pPr>
              <w:widowControl w:val="0"/>
              <w:numPr>
                <w:ilvl w:val="2"/>
                <w:numId w:val="5"/>
              </w:numPr>
              <w:tabs>
                <w:tab w:val="num" w:pos="1440"/>
              </w:tabs>
              <w:suppressAutoHyphens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>
                <w:rPr>
                  <w:rStyle w:val="a6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http://fcior.edu.ru/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Каталог Электронных образовательных ресурсов</w:t>
            </w:r>
          </w:p>
          <w:p w:rsidR="00F111B2" w:rsidRDefault="00F111B2" w:rsidP="00F111B2">
            <w:pPr>
              <w:widowControl w:val="0"/>
              <w:numPr>
                <w:ilvl w:val="2"/>
                <w:numId w:val="5"/>
              </w:numPr>
              <w:tabs>
                <w:tab w:val="num" w:pos="1440"/>
              </w:tabs>
              <w:suppressAutoHyphens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>
                <w:rPr>
                  <w:rStyle w:val="a6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http://school-collection.edu.ru/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Коллекция цифровых образовательных ресурсов</w:t>
            </w:r>
          </w:p>
          <w:p w:rsidR="00F111B2" w:rsidRDefault="00F111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  <w:p w:rsidR="00F111B2" w:rsidRDefault="00F111B2">
            <w:pPr>
              <w:shd w:val="clear" w:color="auto" w:fill="FFFFFF"/>
              <w:ind w:left="142"/>
            </w:pPr>
          </w:p>
          <w:p w:rsidR="00F111B2" w:rsidRDefault="00F111B2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1B2" w:rsidRDefault="00F111B2" w:rsidP="00F11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1B2" w:rsidRDefault="00F111B2" w:rsidP="00F111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993"/>
        </w:tabs>
        <w:ind w:left="993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D3803"/>
    <w:multiLevelType w:val="hybridMultilevel"/>
    <w:tmpl w:val="FCEE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5051"/>
    <w:rsid w:val="0001619C"/>
    <w:rsid w:val="002454A7"/>
    <w:rsid w:val="0026791D"/>
    <w:rsid w:val="003E0B87"/>
    <w:rsid w:val="00442B7F"/>
    <w:rsid w:val="004A5051"/>
    <w:rsid w:val="006102D1"/>
    <w:rsid w:val="0064498B"/>
    <w:rsid w:val="00793A13"/>
    <w:rsid w:val="007E5A5B"/>
    <w:rsid w:val="009845DE"/>
    <w:rsid w:val="00A65C00"/>
    <w:rsid w:val="00AF1F3D"/>
    <w:rsid w:val="00D212EA"/>
    <w:rsid w:val="00DE3890"/>
    <w:rsid w:val="00F111B2"/>
    <w:rsid w:val="00F26EAC"/>
    <w:rsid w:val="00F7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qFormat/>
    <w:rsid w:val="00F111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F11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User</cp:lastModifiedBy>
  <cp:revision>2</cp:revision>
  <dcterms:created xsi:type="dcterms:W3CDTF">2020-12-30T11:30:00Z</dcterms:created>
  <dcterms:modified xsi:type="dcterms:W3CDTF">2020-12-30T11:30:00Z</dcterms:modified>
</cp:coreProperties>
</file>