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13" w:rsidRPr="0026791D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1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DE3890">
        <w:rPr>
          <w:rFonts w:ascii="Times New Roman" w:hAnsi="Times New Roman" w:cs="Times New Roman"/>
          <w:sz w:val="24"/>
          <w:szCs w:val="24"/>
        </w:rPr>
        <w:t>ХИМИЯ</w:t>
      </w:r>
    </w:p>
    <w:p w:rsid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619C" w:rsidRPr="0001619C" w:rsidRDefault="0001619C" w:rsidP="004A50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</w:tcPr>
          <w:p w:rsidR="00DE3890" w:rsidRPr="00B716C2" w:rsidRDefault="00DE3890" w:rsidP="00DE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716C2">
              <w:rPr>
                <w:rFonts w:ascii="Times New Roman" w:hAnsi="Times New Roman" w:cs="Times New Roman"/>
                <w:sz w:val="24"/>
                <w:szCs w:val="24"/>
              </w:rPr>
              <w:t>Закон РФ от 29 декабря 2012 года №273 – ФЗ «Об образовании».</w:t>
            </w:r>
          </w:p>
          <w:p w:rsidR="00DE3890" w:rsidRPr="00B716C2" w:rsidRDefault="00DE3890" w:rsidP="00DE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716C2">
              <w:rPr>
                <w:rFonts w:ascii="Times New Roman" w:hAnsi="Times New Roman" w:cs="Times New Roman"/>
                <w:sz w:val="24"/>
                <w:szCs w:val="24"/>
              </w:rPr>
              <w:t>Программы федерального государственного образовательного стандарта основного общего образования (Стандарты второго поколения).</w:t>
            </w:r>
          </w:p>
          <w:p w:rsidR="00DE3890" w:rsidRPr="00B716C2" w:rsidRDefault="00DE3890" w:rsidP="00DE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716C2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г., регистрационный номер 19993;</w:t>
            </w:r>
          </w:p>
          <w:p w:rsidR="00DE3890" w:rsidRDefault="00DE3890" w:rsidP="00DE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716C2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образования.</w:t>
            </w:r>
          </w:p>
          <w:p w:rsidR="00DE3890" w:rsidRDefault="00DE3890" w:rsidP="00DE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Авторская программа О.С.Габриеляна, соответствующая Федеральному государственному образовательному стандарту основного  общего образования и допущенная Министерством образования и науки Российской Федерации (Программа курса химии для 8-9 классов общеобразовательных учреждений / О.С.Габриелян.  – М.: Дрофа, 2015г.).</w:t>
            </w:r>
          </w:p>
          <w:p w:rsidR="0064498B" w:rsidRDefault="0064498B" w:rsidP="0064498B">
            <w:pPr>
              <w:rPr>
                <w:rFonts w:ascii="Calibri" w:eastAsia="Times New Roman" w:hAnsi="Calibri" w:cs="Times New Roman"/>
                <w:b/>
              </w:rPr>
            </w:pP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</w:tcPr>
          <w:p w:rsidR="00DE3890" w:rsidRDefault="00DE3890" w:rsidP="00DE389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Авторской программе соответствует учебник: Химия. 8 класс: учебник / О.С.Габриелян. - М.: Дрофа, 2016 г.</w:t>
            </w: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</w:tcPr>
          <w:p w:rsidR="00DE3890" w:rsidRPr="00BF5280" w:rsidRDefault="00DE3890" w:rsidP="00DE3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изучения предмета</w:t>
            </w:r>
            <w:r w:rsidRPr="00BF5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E3890" w:rsidRPr="00BF5280" w:rsidRDefault="00DE3890" w:rsidP="00DE3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sz w:val="24"/>
                <w:szCs w:val="24"/>
              </w:rPr>
              <w:t>расширение, углубление и обобщение знаний о веществе; развитие познавательных интересов, интеллектуальных и творческих способностей учащихся, предоставить учащимся применить химические знания на практике; формирование и закрепление полученных умений и навыков  конструировании простейших приборов, при демонстрации и проведении лабораторных опытов и практических работ; привитие школьникам  практических навыков работы в химической лаборатории; целенаправленная предпрофессиональная ориентация школьников.</w:t>
            </w:r>
          </w:p>
          <w:p w:rsidR="00DE3890" w:rsidRPr="00617684" w:rsidRDefault="00DE3890" w:rsidP="00DE38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84">
              <w:rPr>
                <w:rFonts w:ascii="Times New Roman" w:hAnsi="Times New Roman" w:cs="Times New Roman"/>
                <w:b/>
                <w:sz w:val="24"/>
                <w:szCs w:val="24"/>
              </w:rPr>
              <w:t>Задачами изучения являются:</w:t>
            </w:r>
          </w:p>
          <w:p w:rsidR="00DE3890" w:rsidRPr="00BF5280" w:rsidRDefault="00DE3890" w:rsidP="00DE38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учебные:</w:t>
            </w:r>
          </w:p>
          <w:p w:rsidR="00DE3890" w:rsidRPr="00BF5280" w:rsidRDefault="00DE3890" w:rsidP="00DE38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химических знаний как компонента естественнонаучной картины мира; </w:t>
            </w:r>
          </w:p>
          <w:p w:rsidR="00DE3890" w:rsidRPr="00BF5280" w:rsidRDefault="00DE3890" w:rsidP="00DE38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sz w:val="24"/>
                <w:szCs w:val="24"/>
              </w:rPr>
              <w:t>объяснить свойства соединений и химические процессы, протекающие в мире и используемые человеком;</w:t>
            </w:r>
          </w:p>
          <w:p w:rsidR="00DE3890" w:rsidRPr="00BF5280" w:rsidRDefault="00DE3890" w:rsidP="00DE38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sz w:val="24"/>
                <w:szCs w:val="24"/>
              </w:rPr>
              <w:t>показать  связь химии с окружающей средой и жизнью, с важнейшими сферами жизнедеятельности человека;</w:t>
            </w:r>
          </w:p>
          <w:p w:rsidR="00DE3890" w:rsidRPr="00BF5280" w:rsidRDefault="00DE3890" w:rsidP="00DE38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sz w:val="24"/>
                <w:szCs w:val="24"/>
              </w:rPr>
              <w:t>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      </w:r>
          </w:p>
          <w:p w:rsidR="00DE3890" w:rsidRPr="00BF5280" w:rsidRDefault="00DE3890" w:rsidP="00DE3890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90" w:rsidRPr="00BF5280" w:rsidRDefault="00DE3890" w:rsidP="00DE38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DE3890" w:rsidRPr="00BF5280" w:rsidRDefault="00DE3890" w:rsidP="00DE38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 </w:t>
            </w:r>
          </w:p>
          <w:p w:rsidR="00DE3890" w:rsidRPr="00BF5280" w:rsidRDefault="00DE3890" w:rsidP="00DE38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и развития у учащихся самостоятельно работать со справочной и учебной литературой, конспектами, иными источниками информации;</w:t>
            </w:r>
          </w:p>
          <w:p w:rsidR="00DE3890" w:rsidRPr="00BF5280" w:rsidRDefault="00DE3890" w:rsidP="00DE38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sz w:val="24"/>
                <w:szCs w:val="24"/>
              </w:rPr>
              <w:t>научить учащихся работать в группе, вести дискуссию, отстаивать свою точку зрения.</w:t>
            </w:r>
          </w:p>
          <w:p w:rsidR="00DE3890" w:rsidRPr="00BF5280" w:rsidRDefault="00DE3890" w:rsidP="00DE3890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890" w:rsidRPr="00BF5280" w:rsidRDefault="00DE3890" w:rsidP="00DE3890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DE3890" w:rsidRPr="00BF5280" w:rsidRDefault="00DE3890" w:rsidP="00DE3890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безопасного обращения с веществами, используемыми в повседневной жизни; </w:t>
            </w:r>
          </w:p>
          <w:p w:rsidR="00DE3890" w:rsidRDefault="00DE3890" w:rsidP="00DE3890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EB">
              <w:rPr>
                <w:rFonts w:ascii="Times New Roman" w:hAnsi="Times New Roman" w:cs="Times New Roman"/>
                <w:sz w:val="24"/>
                <w:szCs w:val="24"/>
              </w:rPr>
              <w:t>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      </w:r>
          </w:p>
          <w:p w:rsidR="0064498B" w:rsidRPr="0005080E" w:rsidRDefault="0064498B" w:rsidP="0064498B">
            <w:pPr>
              <w:rPr>
                <w:rFonts w:ascii="Calibri" w:eastAsia="Times New Roman" w:hAnsi="Calibri" w:cs="Times New Roman"/>
              </w:rPr>
            </w:pPr>
          </w:p>
          <w:p w:rsidR="0064498B" w:rsidRDefault="0064498B" w:rsidP="0064498B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2454A7" w:rsidRDefault="002454A7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lastRenderedPageBreak/>
              <w:t>Срок реализации программы</w:t>
            </w:r>
          </w:p>
        </w:tc>
        <w:tc>
          <w:tcPr>
            <w:tcW w:w="7620" w:type="dxa"/>
          </w:tcPr>
          <w:p w:rsidR="002454A7" w:rsidRPr="00DE3890" w:rsidRDefault="00DE3890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90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AF1F3D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2454A7" w:rsidRDefault="006102D1" w:rsidP="00DE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DE3890">
              <w:rPr>
                <w:rFonts w:ascii="Times New Roman" w:hAnsi="Times New Roman" w:cs="Times New Roman"/>
                <w:sz w:val="24"/>
                <w:szCs w:val="24"/>
              </w:rPr>
              <w:t>очая программа рассчитана на 68 часов в год при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часах в неделю</w:t>
            </w:r>
          </w:p>
        </w:tc>
      </w:tr>
      <w:tr w:rsidR="002454A7" w:rsidTr="002454A7">
        <w:tc>
          <w:tcPr>
            <w:tcW w:w="1951" w:type="dxa"/>
          </w:tcPr>
          <w:p w:rsidR="002454A7" w:rsidRPr="0026791D" w:rsidRDefault="007E5A5B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620" w:type="dxa"/>
          </w:tcPr>
          <w:p w:rsidR="00442B7F" w:rsidRPr="00DE3890" w:rsidRDefault="00DE3890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9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– 8 шт.</w:t>
            </w:r>
          </w:p>
          <w:p w:rsidR="00DE3890" w:rsidRPr="00DE3890" w:rsidRDefault="00DE3890" w:rsidP="0024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90">
              <w:rPr>
                <w:rFonts w:ascii="Times New Roman" w:hAnsi="Times New Roman" w:cs="Times New Roman"/>
                <w:sz w:val="24"/>
                <w:szCs w:val="24"/>
              </w:rPr>
              <w:t>Контрольные работы – 7 шт.</w:t>
            </w:r>
          </w:p>
          <w:p w:rsidR="00442B7F" w:rsidRPr="00442B7F" w:rsidRDefault="00442B7F" w:rsidP="00245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54A7" w:rsidTr="002454A7">
        <w:tc>
          <w:tcPr>
            <w:tcW w:w="1951" w:type="dxa"/>
          </w:tcPr>
          <w:p w:rsidR="002454A7" w:rsidRPr="0026791D" w:rsidRDefault="003E0B87" w:rsidP="002679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91D">
              <w:rPr>
                <w:rFonts w:ascii="Times New Roman" w:hAnsi="Times New Roman" w:cs="Times New Roman"/>
              </w:rPr>
              <w:t>Список приложений к рабочей программе (при наличии)</w:t>
            </w:r>
          </w:p>
        </w:tc>
        <w:tc>
          <w:tcPr>
            <w:tcW w:w="7620" w:type="dxa"/>
          </w:tcPr>
          <w:p w:rsidR="00DE3890" w:rsidRDefault="00DE3890" w:rsidP="00DE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литература:</w:t>
            </w:r>
          </w:p>
          <w:p w:rsidR="00DE3890" w:rsidRPr="00E03BDA" w:rsidRDefault="00DE3890" w:rsidP="00DE3890">
            <w:pPr>
              <w:numPr>
                <w:ilvl w:val="0"/>
                <w:numId w:val="4"/>
              </w:numPr>
              <w:suppressAutoHyphens/>
              <w:ind w:left="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3B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Габриелян О.С., Берёзкин П.Н., Ушакова А.А. и др.  Контрольные и проверочные работы по химии. 8 класс – М.: Дрофа, 2003.</w:t>
            </w:r>
          </w:p>
          <w:p w:rsidR="00DE3890" w:rsidRPr="00E03BDA" w:rsidRDefault="00DE3890" w:rsidP="00DE3890">
            <w:pPr>
              <w:numPr>
                <w:ilvl w:val="0"/>
                <w:numId w:val="4"/>
              </w:numPr>
              <w:suppressAutoHyphens/>
              <w:ind w:left="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3B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Габриелян О.С. химия. 8 класс. Учебник для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ых учреждений, - М.: Дрофа, 2016</w:t>
            </w:r>
            <w:bookmarkStart w:id="0" w:name="_GoBack"/>
            <w:bookmarkEnd w:id="0"/>
            <w:r w:rsidRPr="00E03B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E3890" w:rsidRPr="00E03BDA" w:rsidRDefault="00DE3890" w:rsidP="00DE3890">
            <w:pPr>
              <w:numPr>
                <w:ilvl w:val="0"/>
                <w:numId w:val="4"/>
              </w:numPr>
              <w:suppressAutoHyphens/>
              <w:ind w:left="0" w:firstLine="6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3B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Павлова Н.С. Дидактические карточки-задания по химии к учебнику О.С.Габриеляна «Химия. 8 класс»,М.: Экзамен,2004.</w:t>
            </w:r>
          </w:p>
          <w:p w:rsidR="00DE3890" w:rsidRPr="00E03BDA" w:rsidRDefault="00DE3890" w:rsidP="00DE389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3890" w:rsidRPr="00E03BDA" w:rsidRDefault="00DE3890" w:rsidP="00DE38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03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Интернет-ресурсы:</w:t>
            </w:r>
          </w:p>
          <w:p w:rsidR="00DE3890" w:rsidRPr="00E03BDA" w:rsidRDefault="00DE3890" w:rsidP="00DE38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E3890" w:rsidRPr="00E03BDA" w:rsidRDefault="00F735AC" w:rsidP="00DE3890">
            <w:pPr>
              <w:widowControl w:val="0"/>
              <w:numPr>
                <w:ilvl w:val="2"/>
                <w:numId w:val="3"/>
              </w:numPr>
              <w:tabs>
                <w:tab w:val="num" w:pos="1440"/>
              </w:tabs>
              <w:suppressAutoHyphens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" w:history="1">
              <w:r w:rsidR="00DE3890" w:rsidRPr="00E03BD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http://fcior.edu.ru/</w:t>
              </w:r>
            </w:hyperlink>
            <w:r w:rsidR="00DE3890" w:rsidRPr="00E03B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Каталог Электронных образовательных ресурсов</w:t>
            </w:r>
          </w:p>
          <w:p w:rsidR="00DE3890" w:rsidRPr="00E03BDA" w:rsidRDefault="00F735AC" w:rsidP="00DE3890">
            <w:pPr>
              <w:widowControl w:val="0"/>
              <w:numPr>
                <w:ilvl w:val="2"/>
                <w:numId w:val="3"/>
              </w:numPr>
              <w:tabs>
                <w:tab w:val="num" w:pos="1440"/>
              </w:tabs>
              <w:suppressAutoHyphens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="00DE3890" w:rsidRPr="00E03BDA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http://school-collection.edu.ru/</w:t>
              </w:r>
            </w:hyperlink>
            <w:r w:rsidR="00DE3890" w:rsidRPr="00E03B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Коллекция цифровых образовательных ресурсов</w:t>
            </w:r>
          </w:p>
          <w:p w:rsidR="003E0B87" w:rsidRPr="006102D1" w:rsidRDefault="003E0B87" w:rsidP="00442B7F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A7" w:rsidRDefault="002454A7" w:rsidP="0024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1B2" w:rsidRDefault="00F111B2" w:rsidP="00F11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1B2" w:rsidRDefault="00F111B2" w:rsidP="00F11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111B2" w:rsidRDefault="00F111B2" w:rsidP="00F11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предмету ХИМИЯ</w:t>
      </w:r>
    </w:p>
    <w:p w:rsidR="00F111B2" w:rsidRDefault="00F111B2" w:rsidP="00F111B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111B2" w:rsidRDefault="00F111B2" w:rsidP="00F111B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F111B2" w:rsidTr="00F111B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1B2" w:rsidRDefault="00F111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1B2" w:rsidRDefault="00F111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ЗаконРоссийской</w:t>
            </w:r>
            <w:proofErr w:type="spellEnd"/>
            <w:r>
              <w:rPr>
                <w:rFonts w:ascii="Times New Roman" w:hAnsi="Times New Roman"/>
              </w:rPr>
              <w:t xml:space="preserve"> Федерации от 29.12.2012 №273 - ФЗ «Об образовании в Российской Федерации»; </w:t>
            </w:r>
          </w:p>
          <w:p w:rsidR="00F111B2" w:rsidRDefault="00F111B2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Федеральный  государственный  образовательный  стандарт  основного  общего образования, утвержденный приказом Министерства образования и науки Российской Федерации от «17»  декабря  2010 г. № 1897;</w:t>
            </w:r>
          </w:p>
          <w:p w:rsidR="00F111B2" w:rsidRDefault="00F1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Примерной программы основного общего образования по химии и авторской Программы курса химии для 8-9 классов общеобразовательных учреждений (базовый уровень) О.С. Габриеляна (2015года).</w:t>
            </w:r>
          </w:p>
        </w:tc>
      </w:tr>
      <w:tr w:rsidR="00F111B2" w:rsidTr="00F111B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1B2" w:rsidRDefault="00F111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1B2" w:rsidRDefault="00F111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О.С.Габриелян Химия 9 класс: учебник – </w:t>
            </w:r>
            <w:proofErr w:type="spellStart"/>
            <w:r>
              <w:rPr>
                <w:rFonts w:ascii="Times New Roman" w:hAnsi="Times New Roman" w:cs="Times New Roman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</w:rPr>
              <w:t>, 2017 г.</w:t>
            </w:r>
          </w:p>
          <w:p w:rsidR="00F111B2" w:rsidRDefault="00F1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B2" w:rsidTr="00F111B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1B2" w:rsidRDefault="00F111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изучения предмета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1B2" w:rsidRDefault="00F111B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Основными целями обучения</w:t>
            </w:r>
            <w:r>
              <w:rPr>
                <w:rFonts w:ascii="Times New Roman" w:hAnsi="Times New Roman" w:cs="Times New Roman"/>
              </w:rPr>
              <w:t xml:space="preserve"> химии в основной школе являются: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      </w:r>
            <w:r>
              <w:rPr>
                <w:rFonts w:ascii="Times New Roman" w:hAnsi="Times New Roman" w:cs="Times New Roman"/>
              </w:rPr>
              <w:br/>
              <w:t xml:space="preserve">2) формирование у обучающихся целостного представления о мире и роли химии в создании современной </w:t>
            </w:r>
            <w:proofErr w:type="spell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      </w:r>
            <w:r>
              <w:rPr>
                <w:rFonts w:ascii="Times New Roman" w:hAnsi="Times New Roman" w:cs="Times New Roman"/>
              </w:rPr>
              <w:br/>
      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Задачами изучения учебного предмета «Химия»</w:t>
            </w:r>
            <w:r>
              <w:rPr>
                <w:rFonts w:ascii="Times New Roman" w:hAnsi="Times New Roman" w:cs="Times New Roman"/>
              </w:rPr>
              <w:t xml:space="preserve"> в 9 классе являются: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учебные:</w:t>
            </w:r>
            <w:r>
              <w:rPr>
                <w:rFonts w:ascii="Times New Roman" w:hAnsi="Times New Roman" w:cs="Times New Roman"/>
              </w:rPr>
              <w:t xml:space="preserve"> формирование системы химических знаний как компонента естественнонаучной картины мира;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развивающие:</w:t>
            </w:r>
            <w:r>
              <w:rPr>
                <w:rFonts w:ascii="Times New Roman" w:hAnsi="Times New Roman" w:cs="Times New Roman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воспитательные:</w:t>
            </w:r>
            <w:r>
              <w:rPr>
                <w:rFonts w:ascii="Times New Roman" w:hAnsi="Times New Roman" w:cs="Times New Roman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      </w:r>
          </w:p>
          <w:p w:rsidR="00F111B2" w:rsidRDefault="00F111B2">
            <w:pPr>
              <w:rPr>
                <w:rFonts w:ascii="Calibri" w:eastAsia="Times New Roman" w:hAnsi="Calibri" w:cs="Times New Roman"/>
                <w:b/>
                <w:bCs/>
              </w:rPr>
            </w:pPr>
          </w:p>
          <w:p w:rsidR="00F111B2" w:rsidRDefault="00F1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1B2" w:rsidTr="00F111B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1B2" w:rsidRDefault="00F111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1B2" w:rsidRDefault="00F1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</w:tr>
      <w:tr w:rsidR="00F111B2" w:rsidTr="00F111B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1B2" w:rsidRDefault="00F111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1B2" w:rsidRDefault="00F1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68 часов в год при 2 часах в неделю</w:t>
            </w:r>
          </w:p>
        </w:tc>
      </w:tr>
      <w:tr w:rsidR="00F111B2" w:rsidTr="00F111B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1B2" w:rsidRDefault="00F111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Периодичность и </w:t>
            </w:r>
            <w:r>
              <w:rPr>
                <w:rFonts w:ascii="Times New Roman" w:hAnsi="Times New Roman" w:cs="Times New Roman"/>
              </w:rPr>
              <w:lastRenderedPageBreak/>
              <w:t>формы текущего контроля и промежуточной аттестации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1B2" w:rsidRDefault="00F1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работы – 6 шт.</w:t>
            </w:r>
          </w:p>
          <w:p w:rsidR="00F111B2" w:rsidRDefault="00F1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– 4 шт.</w:t>
            </w:r>
          </w:p>
          <w:p w:rsidR="00F111B2" w:rsidRDefault="00F111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11B2" w:rsidTr="00F111B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1B2" w:rsidRDefault="00F111B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Список приложений к рабочей программе (при наличии)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1B2" w:rsidRDefault="00F111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Учебно-методическая литература:</w:t>
            </w:r>
          </w:p>
          <w:p w:rsidR="00F111B2" w:rsidRDefault="00F1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1.Примерная программа основного общего образования по химии (базовый уровень);</w:t>
            </w:r>
          </w:p>
          <w:p w:rsidR="00F111B2" w:rsidRDefault="00F1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2.Авторская  программа О.С.Габриеляна, соответствующая Федеральному  Государственному образовательному стандарту основного  общего образования и допущенная Министерством образования и науки Российской Федерации (О.С.Габриелян Программа курса химии для 8-9 классов общеобразовательных учреждений / О.С.Габриелян.  – М.: Дрофа, 2015г.).</w:t>
            </w:r>
          </w:p>
          <w:p w:rsidR="00F111B2" w:rsidRDefault="00F1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О.С.Габриелян Химия 9 класс: учебник – </w:t>
            </w:r>
            <w:proofErr w:type="spellStart"/>
            <w:r>
              <w:rPr>
                <w:rFonts w:ascii="Times New Roman" w:hAnsi="Times New Roman" w:cs="Times New Roman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</w:rPr>
              <w:t>, 2017 г.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.Габриелян О. </w:t>
            </w:r>
            <w:r>
              <w:rPr>
                <w:rFonts w:ascii="Times New Roman" w:hAnsi="Times New Roman" w:cs="Times New Roman"/>
                <w:color w:val="000000"/>
              </w:rPr>
              <w:t xml:space="preserve">С.,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Остроумов И. Г. </w:t>
            </w:r>
            <w:r>
              <w:rPr>
                <w:rFonts w:ascii="Times New Roman" w:hAnsi="Times New Roman" w:cs="Times New Roman"/>
                <w:color w:val="000000"/>
              </w:rPr>
              <w:t>Настольная книга учителя. Химия. 9 к л.:  Методическое пособие. — М.: Дрофа, 2010г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5.Химия. 9 к л.: Контрольные и проверочные работы к учебнику О. С. Габриеляна «Химия. 9 / О. С. Габриелян, П. Н. Березкин, А. А. Ушакова и др. — М.: Дрофа, 2009г.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6.Габриелян О. С., Остроумов И. Г. </w:t>
            </w:r>
            <w:r>
              <w:rPr>
                <w:rFonts w:ascii="Times New Roman" w:hAnsi="Times New Roman" w:cs="Times New Roman"/>
                <w:color w:val="000000"/>
              </w:rPr>
              <w:t>Изучаем химию в 9 к л.: Дидактические материалы. — М.: Блик плюс, 2009г.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.Габриелян О. </w:t>
            </w:r>
            <w:r>
              <w:rPr>
                <w:rFonts w:ascii="Times New Roman" w:hAnsi="Times New Roman" w:cs="Times New Roman"/>
                <w:color w:val="000000"/>
              </w:rPr>
              <w:t xml:space="preserve">С.,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Яшукова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А. В. </w:t>
            </w:r>
            <w:r>
              <w:rPr>
                <w:rFonts w:ascii="Times New Roman" w:hAnsi="Times New Roman" w:cs="Times New Roman"/>
                <w:color w:val="000000"/>
              </w:rPr>
              <w:t>Рабочая тетрадь. 9 к л. К учебнику О. С. Габриеляна «Химия. 9». — М.: Дрофа, 2012г.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.Габриелян О. С., Воскобойникова Н. П. </w:t>
            </w:r>
            <w:r>
              <w:rPr>
                <w:rFonts w:ascii="Times New Roman" w:hAnsi="Times New Roman" w:cs="Times New Roman"/>
                <w:color w:val="000000"/>
              </w:rPr>
              <w:t xml:space="preserve">Химия  в  тестах,   задачах,   упражнениях.   8— 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— М.: Дрофа, 2009г.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F111B2" w:rsidRDefault="00F111B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Интернет-ресурсы:</w:t>
            </w:r>
          </w:p>
          <w:p w:rsidR="00F111B2" w:rsidRDefault="00F111B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F111B2" w:rsidRDefault="00F111B2" w:rsidP="00F111B2">
            <w:pPr>
              <w:widowControl w:val="0"/>
              <w:numPr>
                <w:ilvl w:val="2"/>
                <w:numId w:val="5"/>
              </w:numPr>
              <w:tabs>
                <w:tab w:val="num" w:pos="1440"/>
              </w:tabs>
              <w:suppressAutoHyphens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>
                <w:rPr>
                  <w:rStyle w:val="a6"/>
                  <w:rFonts w:ascii="Times New Roman" w:eastAsia="Times New Roman" w:hAnsi="Times New Roman" w:cs="Times New Roman"/>
                  <w:color w:val="000080"/>
                  <w:sz w:val="24"/>
                  <w:szCs w:val="24"/>
                </w:rPr>
                <w:t>http://fcior.edu.ru/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Каталог Электронных образовательных ресурсов</w:t>
            </w:r>
          </w:p>
          <w:p w:rsidR="00F111B2" w:rsidRDefault="00F111B2" w:rsidP="00F111B2">
            <w:pPr>
              <w:widowControl w:val="0"/>
              <w:numPr>
                <w:ilvl w:val="2"/>
                <w:numId w:val="5"/>
              </w:numPr>
              <w:tabs>
                <w:tab w:val="num" w:pos="1440"/>
              </w:tabs>
              <w:suppressAutoHyphens/>
              <w:ind w:left="144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8" w:history="1">
              <w:r>
                <w:rPr>
                  <w:rStyle w:val="a6"/>
                  <w:rFonts w:ascii="Times New Roman" w:eastAsia="Times New Roman" w:hAnsi="Times New Roman" w:cs="Times New Roman"/>
                  <w:color w:val="000080"/>
                  <w:sz w:val="24"/>
                  <w:szCs w:val="24"/>
                </w:rPr>
                <w:t>http://school-collection.edu.ru/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Коллекция цифровых образовательных ресурсов</w:t>
            </w:r>
          </w:p>
          <w:p w:rsidR="00F111B2" w:rsidRDefault="00F111B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F111B2" w:rsidRDefault="00F111B2">
            <w:pPr>
              <w:shd w:val="clear" w:color="auto" w:fill="FFFFFF"/>
              <w:ind w:left="142"/>
            </w:pPr>
          </w:p>
          <w:p w:rsidR="00F111B2" w:rsidRDefault="00F111B2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1B2" w:rsidRDefault="00F111B2" w:rsidP="00F11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1B2" w:rsidRDefault="00F111B2" w:rsidP="00F11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051" w:rsidRPr="004A5051" w:rsidRDefault="004A5051" w:rsidP="004A5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A5051" w:rsidRPr="004A5051" w:rsidSect="0079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D3803"/>
    <w:multiLevelType w:val="hybridMultilevel"/>
    <w:tmpl w:val="FCEE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B5CF9"/>
    <w:multiLevelType w:val="hybridMultilevel"/>
    <w:tmpl w:val="74D4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5051"/>
    <w:rsid w:val="0001619C"/>
    <w:rsid w:val="002454A7"/>
    <w:rsid w:val="0026791D"/>
    <w:rsid w:val="003E0B87"/>
    <w:rsid w:val="00442B7F"/>
    <w:rsid w:val="004A5051"/>
    <w:rsid w:val="006102D1"/>
    <w:rsid w:val="0064498B"/>
    <w:rsid w:val="00793A13"/>
    <w:rsid w:val="007E5A5B"/>
    <w:rsid w:val="009845DE"/>
    <w:rsid w:val="00A65C00"/>
    <w:rsid w:val="00AF1F3D"/>
    <w:rsid w:val="00D212EA"/>
    <w:rsid w:val="00DE3890"/>
    <w:rsid w:val="00F111B2"/>
    <w:rsid w:val="00F26EAC"/>
    <w:rsid w:val="00F73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A505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45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2EA"/>
    <w:pPr>
      <w:ind w:left="720"/>
      <w:contextualSpacing/>
    </w:pPr>
  </w:style>
  <w:style w:type="paragraph" w:styleId="a5">
    <w:name w:val="No Spacing"/>
    <w:qFormat/>
    <w:rsid w:val="00F111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F111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fcior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Мышкинская СОШ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</dc:creator>
  <cp:lastModifiedBy>User</cp:lastModifiedBy>
  <cp:revision>2</cp:revision>
  <dcterms:created xsi:type="dcterms:W3CDTF">2020-12-30T11:30:00Z</dcterms:created>
  <dcterms:modified xsi:type="dcterms:W3CDTF">2020-12-30T11:30:00Z</dcterms:modified>
</cp:coreProperties>
</file>