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44" w:rsidRPr="00A23329" w:rsidRDefault="00AA3544" w:rsidP="00AA3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65_1151265023"/>
      <w:bookmarkEnd w:id="0"/>
    </w:p>
    <w:p w:rsidR="009152C2" w:rsidRPr="00A23329" w:rsidRDefault="009152C2" w:rsidP="00C85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152C2" w:rsidRPr="00A23329" w:rsidRDefault="009152C2" w:rsidP="0091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329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6629D7" w:rsidRPr="00A23329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9152C2" w:rsidRPr="00A23329" w:rsidRDefault="009152C2" w:rsidP="0091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1" w:type="dxa"/>
        <w:tblInd w:w="-10" w:type="dxa"/>
        <w:tblCellMar>
          <w:left w:w="98" w:type="dxa"/>
        </w:tblCellMar>
        <w:tblLook w:val="04A0"/>
      </w:tblPr>
      <w:tblGrid>
        <w:gridCol w:w="2114"/>
        <w:gridCol w:w="7457"/>
      </w:tblGrid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AB27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учебному предмету «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»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</w:t>
            </w:r>
            <w:proofErr w:type="spellStart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Виноградовой.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  <w:proofErr w:type="spellEnd"/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по математике Минаевой С. С.- М.: </w:t>
            </w:r>
            <w:proofErr w:type="spellStart"/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Граф.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      </w:r>
          </w:p>
        </w:tc>
      </w:tr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УМК «Начальная школа 21 века»</w:t>
            </w:r>
          </w:p>
        </w:tc>
      </w:tr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Цель и задачи изучения предмета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b/>
                <w:sz w:val="28"/>
                <w:szCs w:val="28"/>
              </w:rPr>
              <w:t>Цели:</w:t>
            </w:r>
          </w:p>
          <w:p w:rsidR="00AB277C" w:rsidRPr="00A23329" w:rsidRDefault="00AB277C" w:rsidP="00AB277C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29">
              <w:rPr>
                <w:color w:val="000000"/>
                <w:sz w:val="28"/>
                <w:szCs w:val="28"/>
              </w:rPr>
              <w:t>-подведение учащихся к осознанию взаимосвязи математики с окружающим миром, роли математических знаний и умений в его познании;</w:t>
            </w:r>
          </w:p>
          <w:p w:rsidR="00AB277C" w:rsidRPr="00A23329" w:rsidRDefault="00AB277C" w:rsidP="00AB277C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29">
              <w:rPr>
                <w:color w:val="000000"/>
                <w:sz w:val="28"/>
                <w:szCs w:val="28"/>
              </w:rPr>
              <w:t>- формировании компонентов учебной деятельности( принятие учебной задачи, построение алгоритма действий, осуществление контроля и самоконтроля);</w:t>
            </w:r>
          </w:p>
          <w:p w:rsidR="00AB277C" w:rsidRPr="00A23329" w:rsidRDefault="00AB277C" w:rsidP="00AB277C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29">
              <w:rPr>
                <w:color w:val="000000"/>
                <w:sz w:val="28"/>
                <w:szCs w:val="28"/>
              </w:rPr>
              <w:t>- формирование (начальный этап) центральных математических понятий (число, геометрическая фигура, величина), обеспечивающих преемственность и перспективность математического образования обучающихся; выработка вычислительных умений и обучение решению задач, приобретение опыта геометрической деятельности, связанной с распознанием и изображением геометрических фигур, с нахождением геометрических величин;</w:t>
            </w:r>
          </w:p>
          <w:p w:rsidR="00AB277C" w:rsidRPr="00A23329" w:rsidRDefault="00AB277C" w:rsidP="00AB277C">
            <w:pPr>
              <w:pStyle w:val="c16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23329">
              <w:rPr>
                <w:color w:val="000000"/>
                <w:sz w:val="28"/>
                <w:szCs w:val="28"/>
              </w:rPr>
              <w:t>- развитие интеллектуальных и творческих способностей обучающихся, интереса к изучению математики.</w:t>
            </w:r>
          </w:p>
          <w:p w:rsidR="009152C2" w:rsidRPr="00A23329" w:rsidRDefault="009152C2" w:rsidP="00AB2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в соответствии с объемом учебного времени, отведенным на изучение данного предмета в Базисном учебном плане образовательных учреждений общего образования. </w:t>
            </w:r>
          </w:p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1 класс – 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- 132 ч</w:t>
            </w:r>
          </w:p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2 класс - 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– 136 ч</w:t>
            </w:r>
          </w:p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- 136 ч</w:t>
            </w:r>
          </w:p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AB277C" w:rsidRPr="00A233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 в неделю </w:t>
            </w:r>
            <w:r w:rsidR="00A23329" w:rsidRPr="00A23329">
              <w:rPr>
                <w:rFonts w:ascii="Times New Roman" w:hAnsi="Times New Roman" w:cs="Times New Roman"/>
                <w:sz w:val="28"/>
                <w:szCs w:val="28"/>
              </w:rPr>
              <w:t>– 136 ч</w:t>
            </w:r>
          </w:p>
        </w:tc>
      </w:tr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формы </w:t>
            </w: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(один раз в четверть)</w:t>
            </w:r>
          </w:p>
        </w:tc>
      </w:tr>
      <w:tr w:rsidR="009152C2" w:rsidRPr="00A23329" w:rsidTr="00940DE4">
        <w:tc>
          <w:tcPr>
            <w:tcW w:w="1948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2" w:type="dxa"/>
            <w:shd w:val="clear" w:color="auto" w:fill="auto"/>
            <w:tcMar>
              <w:left w:w="98" w:type="dxa"/>
            </w:tcMar>
          </w:tcPr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используются учебники:</w:t>
            </w:r>
          </w:p>
          <w:p w:rsidR="009152C2" w:rsidRPr="00A23329" w:rsidRDefault="00AB277C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Минаева С.С. Математика </w:t>
            </w:r>
            <w:r w:rsidR="009152C2" w:rsidRPr="00A23329">
              <w:rPr>
                <w:rFonts w:ascii="Times New Roman" w:hAnsi="Times New Roman" w:cs="Times New Roman"/>
                <w:sz w:val="28"/>
                <w:szCs w:val="28"/>
              </w:rPr>
              <w:t xml:space="preserve">1, 2, 3, 4 класс. </w:t>
            </w:r>
            <w:proofErr w:type="spellStart"/>
            <w:r w:rsidR="009152C2" w:rsidRPr="00A23329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proofErr w:type="spellEnd"/>
            <w:r w:rsidR="009152C2" w:rsidRPr="00A2332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805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2C2" w:rsidRPr="00A233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52C2" w:rsidRPr="00A23329" w:rsidRDefault="009152C2" w:rsidP="00940DE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9152C2" w:rsidRPr="00A23329" w:rsidRDefault="009152C2" w:rsidP="0091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2C2" w:rsidRPr="00A23329" w:rsidRDefault="009152C2" w:rsidP="0091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2C2" w:rsidRPr="00A23329" w:rsidRDefault="009152C2" w:rsidP="00915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4B5" w:rsidRPr="00DF2F32" w:rsidRDefault="002E04B5" w:rsidP="002E04B5">
      <w:pPr>
        <w:spacing w:after="0" w:line="0" w:lineRule="atLeast"/>
        <w:ind w:left="708" w:firstLine="708"/>
        <w:rPr>
          <w:rFonts w:ascii="Times New Roman" w:hAnsi="Times New Roman"/>
          <w:b/>
          <w:sz w:val="24"/>
          <w:szCs w:val="24"/>
          <w:u w:val="single"/>
        </w:rPr>
      </w:pPr>
      <w:r w:rsidRPr="00DF2F32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2F32">
        <w:rPr>
          <w:rFonts w:ascii="Times New Roman" w:hAnsi="Times New Roman"/>
          <w:b/>
          <w:sz w:val="24"/>
          <w:szCs w:val="24"/>
          <w:u w:val="single"/>
        </w:rPr>
        <w:t xml:space="preserve"> по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предмету  Математика</w:t>
      </w:r>
      <w:r w:rsidRPr="00DF2F32">
        <w:rPr>
          <w:rFonts w:ascii="Times New Roman" w:hAnsi="Times New Roman"/>
          <w:b/>
          <w:sz w:val="24"/>
          <w:szCs w:val="24"/>
          <w:u w:val="single"/>
        </w:rPr>
        <w:t>, 1-4 классы</w:t>
      </w:r>
    </w:p>
    <w:p w:rsidR="002E04B5" w:rsidRDefault="002E04B5" w:rsidP="002E04B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8327"/>
      </w:tblGrid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база для разработки программы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Закон “Об образовании в РФ” (2012).</w:t>
            </w:r>
          </w:p>
          <w:p w:rsidR="002E04B5" w:rsidRPr="00B67A30" w:rsidRDefault="002E04B5" w:rsidP="00D518B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  <w:p w:rsidR="002E04B5" w:rsidRPr="00B67A30" w:rsidRDefault="002E04B5" w:rsidP="00D518B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образования </w:t>
            </w:r>
          </w:p>
          <w:p w:rsidR="002E04B5" w:rsidRPr="00B67A30" w:rsidRDefault="002E04B5" w:rsidP="00D518B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начального общего образования </w:t>
            </w:r>
          </w:p>
          <w:p w:rsidR="002E04B5" w:rsidRPr="00B67A30" w:rsidRDefault="002E04B5" w:rsidP="00D518B0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образовательная программа образовательного учреждения. Начальная школа </w:t>
            </w:r>
          </w:p>
          <w:p w:rsidR="002E04B5" w:rsidRPr="00B67A30" w:rsidRDefault="002E04B5" w:rsidP="00D518B0">
            <w:pPr>
              <w:spacing w:after="0" w:line="0" w:lineRule="atLeast"/>
              <w:jc w:val="both"/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Программа общеобразовательных учреждений авторов </w:t>
            </w:r>
            <w:r w:rsidRPr="00B67A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М. И. Моро, Ю. М. Колягина, М. А. Бантовой, Г. В. </w:t>
            </w:r>
            <w:proofErr w:type="spellStart"/>
            <w:r w:rsidRPr="00B67A30">
              <w:rPr>
                <w:rFonts w:ascii="Times New Roman" w:hAnsi="Times New Roman"/>
                <w:sz w:val="24"/>
                <w:szCs w:val="24"/>
              </w:rPr>
              <w:t>Бельтюковой</w:t>
            </w:r>
            <w:proofErr w:type="spellEnd"/>
            <w:r w:rsidRPr="00B67A30">
              <w:rPr>
                <w:rFonts w:ascii="Times New Roman" w:hAnsi="Times New Roman"/>
                <w:sz w:val="24"/>
                <w:szCs w:val="24"/>
              </w:rPr>
              <w:t xml:space="preserve">, С. И. Волковой, С. В. Степановой “Математика. 1-4 класс” 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Школа России.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Моро М.И. Математика.1 класс. Учеб. для </w:t>
            </w:r>
            <w:proofErr w:type="spellStart"/>
            <w:r w:rsidRPr="00B67A30">
              <w:rPr>
                <w:rFonts w:ascii="Times New Roman" w:hAnsi="Times New Roman"/>
                <w:sz w:val="24"/>
                <w:szCs w:val="24"/>
              </w:rPr>
              <w:t>общеобразоват.учреждений</w:t>
            </w:r>
            <w:proofErr w:type="spellEnd"/>
            <w:r w:rsidRPr="00B67A30">
              <w:rPr>
                <w:rFonts w:ascii="Times New Roman" w:hAnsi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Моро М.И. Математика.2 класс. Учеб. для </w:t>
            </w:r>
            <w:proofErr w:type="spellStart"/>
            <w:r w:rsidRPr="00B67A30">
              <w:rPr>
                <w:rFonts w:ascii="Times New Roman" w:hAnsi="Times New Roman"/>
                <w:sz w:val="24"/>
                <w:szCs w:val="24"/>
              </w:rPr>
              <w:t>общеобразоват.учреждений</w:t>
            </w:r>
            <w:proofErr w:type="spellEnd"/>
            <w:r w:rsidRPr="00B67A30">
              <w:rPr>
                <w:rFonts w:ascii="Times New Roman" w:hAnsi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Моро М.И. Математика.3 класс. Учеб. для </w:t>
            </w:r>
            <w:proofErr w:type="spellStart"/>
            <w:r w:rsidRPr="00B67A30">
              <w:rPr>
                <w:rFonts w:ascii="Times New Roman" w:hAnsi="Times New Roman"/>
                <w:sz w:val="24"/>
                <w:szCs w:val="24"/>
              </w:rPr>
              <w:t>общеобразоват.учреждений</w:t>
            </w:r>
            <w:proofErr w:type="spellEnd"/>
            <w:r w:rsidRPr="00B67A30">
              <w:rPr>
                <w:rFonts w:ascii="Times New Roman" w:hAnsi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  <w:p w:rsidR="002E04B5" w:rsidRPr="00B67A30" w:rsidRDefault="002E04B5" w:rsidP="00D518B0">
            <w:pPr>
              <w:spacing w:after="0" w:line="0" w:lineRule="atLeast"/>
            </w:pPr>
            <w:r w:rsidRPr="00B67A30">
              <w:rPr>
                <w:rFonts w:ascii="Times New Roman" w:hAnsi="Times New Roman"/>
                <w:sz w:val="24"/>
                <w:szCs w:val="24"/>
              </w:rPr>
              <w:t xml:space="preserve">Моро М.И. Математика.4 класс. Учеб. для </w:t>
            </w:r>
            <w:proofErr w:type="spellStart"/>
            <w:r w:rsidRPr="00B67A30">
              <w:rPr>
                <w:rFonts w:ascii="Times New Roman" w:hAnsi="Times New Roman"/>
                <w:sz w:val="24"/>
                <w:szCs w:val="24"/>
              </w:rPr>
              <w:t>общеобразоват.учреждений</w:t>
            </w:r>
            <w:proofErr w:type="spellEnd"/>
            <w:r w:rsidRPr="00B67A30">
              <w:rPr>
                <w:rFonts w:ascii="Times New Roman" w:hAnsi="Times New Roman"/>
                <w:sz w:val="24"/>
                <w:szCs w:val="24"/>
              </w:rPr>
              <w:t xml:space="preserve"> с прил. на электронном носителе. В 2 ч./М.И.Моро, С.И.Волкова, С.В.Степанова – М.: Просвещение.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Цели и задачи изучения учебного предмета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hd w:val="clear" w:color="auto" w:fill="FFFFFF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Основными </w:t>
            </w:r>
            <w:r w:rsidRPr="00B67A30">
              <w:rPr>
                <w:rStyle w:val="FontStyle45"/>
                <w:b/>
                <w:color w:val="000000"/>
                <w:sz w:val="24"/>
                <w:szCs w:val="24"/>
              </w:rPr>
              <w:t>целями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 начального обучения математике являются: 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математическое развитие младших школьников;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формирование системы начальных математических знаний; 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воспитание интереса к математике, к умственной деятельности.</w:t>
            </w:r>
          </w:p>
          <w:p w:rsidR="002E04B5" w:rsidRPr="00B67A30" w:rsidRDefault="002E04B5" w:rsidP="00D518B0">
            <w:pPr>
              <w:shd w:val="clear" w:color="auto" w:fill="FFFFFF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Программа определяет ряд </w:t>
            </w:r>
            <w:r w:rsidRPr="00B67A30">
              <w:rPr>
                <w:rStyle w:val="FontStyle45"/>
                <w:b/>
                <w:color w:val="000000"/>
                <w:sz w:val="24"/>
                <w:szCs w:val="24"/>
              </w:rPr>
              <w:t>задач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развитие пространственного воображения;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развитие математической речи;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формирование системы начальных математических знаний и умений </w:t>
            </w:r>
            <w:r w:rsidRPr="00B67A30">
              <w:rPr>
                <w:rStyle w:val="FontStyle46"/>
                <w:color w:val="000000"/>
                <w:spacing w:val="-20"/>
              </w:rPr>
              <w:t>их</w:t>
            </w:r>
            <w:r w:rsidRPr="00B67A30">
              <w:rPr>
                <w:rStyle w:val="FontStyle46"/>
                <w:color w:val="000000"/>
              </w:rPr>
              <w:t xml:space="preserve"> 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lastRenderedPageBreak/>
              <w:t>применять для решения учебно-познавательных и практических задач;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формирование умения вести поиск информации и работать с ней;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формирование первоначальных представлений о компьютерной гра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мотности;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развитие познавательных способностей;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воспитание стремления к расширению математических знаний; 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формирование критичности мышления;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развитие умений </w:t>
            </w:r>
            <w:proofErr w:type="spellStart"/>
            <w:r w:rsidRPr="00B67A30">
              <w:rPr>
                <w:rStyle w:val="FontStyle45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 обосновывать и отстаивать вы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сказанное суждение, оценивать и принимать суждения других.</w:t>
            </w:r>
          </w:p>
          <w:p w:rsidR="002E04B5" w:rsidRPr="00B67A30" w:rsidRDefault="002E04B5" w:rsidP="00D518B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Решение названных задач обеспечит осознание младшими школьника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ми универсальности математических способов познания мира, усвоение начальных математических знаний, связей математики с окружающей дей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4 года.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На изучение математики в начальной школе в учеб</w:t>
            </w:r>
            <w:r>
              <w:rPr>
                <w:rStyle w:val="FontStyle45"/>
                <w:color w:val="000000"/>
                <w:sz w:val="24"/>
                <w:szCs w:val="24"/>
              </w:rPr>
              <w:t xml:space="preserve">ном плане МОУ Мышкинской СОШ 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>отводится: в 1 классе по 4 ч в неделю, во 2-4 клас</w:t>
            </w:r>
            <w:r>
              <w:rPr>
                <w:rStyle w:val="FontStyle45"/>
                <w:color w:val="000000"/>
                <w:sz w:val="24"/>
                <w:szCs w:val="24"/>
              </w:rPr>
              <w:t>сах по 4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 ч в неделю. Курс рассчи</w:t>
            </w:r>
            <w:r>
              <w:rPr>
                <w:rStyle w:val="FontStyle45"/>
                <w:color w:val="000000"/>
                <w:sz w:val="24"/>
                <w:szCs w:val="24"/>
              </w:rPr>
              <w:t xml:space="preserve">тан на 540 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ч: в 1 классе — 132 ч (33 учебные недели), во 2 – </w:t>
            </w:r>
            <w:r w:rsidRPr="00B67A30">
              <w:rPr>
                <w:rStyle w:val="FontStyle54"/>
                <w:color w:val="000000"/>
              </w:rPr>
              <w:t xml:space="preserve">4 </w:t>
            </w:r>
            <w:r>
              <w:rPr>
                <w:rStyle w:val="FontStyle45"/>
                <w:color w:val="000000"/>
                <w:sz w:val="24"/>
                <w:szCs w:val="24"/>
              </w:rPr>
              <w:t>классах – по 136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 ч (34 учебных недели в каждом классе).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Результаты освоения учебного предмета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hd w:val="clear" w:color="auto" w:fill="FFFFFF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Программа обеспечивает достижение выпускниками начальной школы следующих личностных, </w:t>
            </w:r>
            <w:proofErr w:type="spellStart"/>
            <w:r w:rsidRPr="00B67A30">
              <w:rPr>
                <w:rStyle w:val="FontStyle45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 и предметных результатов.</w:t>
            </w:r>
          </w:p>
          <w:p w:rsidR="002E04B5" w:rsidRPr="00B67A30" w:rsidRDefault="002E04B5" w:rsidP="00D518B0">
            <w:pPr>
              <w:shd w:val="clear" w:color="auto" w:fill="FFFFFF"/>
              <w:spacing w:after="0" w:line="0" w:lineRule="atLeast"/>
              <w:rPr>
                <w:rStyle w:val="FontStyle46"/>
                <w:color w:val="000000"/>
              </w:rPr>
            </w:pPr>
            <w:r w:rsidRPr="00B67A30">
              <w:rPr>
                <w:rStyle w:val="FontStyle46"/>
                <w:color w:val="000000"/>
              </w:rPr>
              <w:t>Личностные результаты: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чувство гордости за свою Родину, российский народ и историю России;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осознание роли своей страны в мировом развитии, уважительное от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ношение к семейным ценностям, бережное отношение к окружающему миру;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целостное восприятие окружающего мира;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развитую мотивацию учебной деятельности и личностного смыс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ла учения, заинтересованность в приобретении и расширении знаний и способов действий, творческий подход к выполнению заданий;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рефлексивную самооценку, умение анализировать свои действия и управлять ими;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навыки сотрудничества с взрослыми и сверстниками;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установку на здоровый образ жизни, наличие мотивации к творче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скому труду, к работе на результат.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ab/>
            </w:r>
          </w:p>
          <w:p w:rsidR="002E04B5" w:rsidRPr="00B67A30" w:rsidRDefault="002E04B5" w:rsidP="00D518B0">
            <w:pPr>
              <w:shd w:val="clear" w:color="auto" w:fill="FFFFFF"/>
              <w:spacing w:after="0" w:line="0" w:lineRule="atLeast"/>
              <w:rPr>
                <w:rStyle w:val="FontStyle46"/>
                <w:color w:val="000000"/>
              </w:rPr>
            </w:pPr>
            <w:proofErr w:type="spellStart"/>
            <w:r w:rsidRPr="00B67A30">
              <w:rPr>
                <w:rStyle w:val="FontStyle46"/>
                <w:color w:val="000000"/>
              </w:rPr>
              <w:t>Метапредметные</w:t>
            </w:r>
            <w:proofErr w:type="spellEnd"/>
            <w:r w:rsidRPr="00B67A30">
              <w:rPr>
                <w:rStyle w:val="FontStyle46"/>
                <w:color w:val="000000"/>
              </w:rPr>
              <w:t xml:space="preserve"> результаты: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способность принимать и сохранять цели и задачи учебной деятельности, находить средства и способы её осуществления;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овладение способами выполнения заданий творческого и поис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кового характера;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умения планировать, контролировать и оценивать учебные действия в соответствии с поставленной задачей и условиями её выполнения, опре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делять наиболее эффективные способы достижения результата;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способность использовать знаково-символические средства пред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ставления информации для создания моделей изучаемых объектов и про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цессов, схем решения учебно-познавательных и практических задач;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использование речевых средств и средств информационных и ком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муникационных технологий для решения коммуникативных и познава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тельных задач;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использование различных способов поиска (в справочных источ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никах и открытом учебном информационном пространстве Интернета), сбора, обработки, анализа, организации и передачи информации в соот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ветствии с коммуникативными и познавательными задачами и техноло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 xml:space="preserve">гиями учебного предмета, в том числе умение вводить текст с помощью 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lastRenderedPageBreak/>
              <w:t>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установления; аналогий и причинно-следственных связей, построения рассуждений, от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несения к известным понятиям;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готовность слушать собеседника и вести диалог; готовность признать возможность существования различных точек зрения и права каждого иметь </w:t>
            </w:r>
            <w:r w:rsidRPr="00B67A30">
              <w:rPr>
                <w:rStyle w:val="FontStyle47"/>
                <w:color w:val="000000"/>
                <w:sz w:val="24"/>
                <w:szCs w:val="24"/>
              </w:rPr>
              <w:t xml:space="preserve">свою; 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>излагать своё мнение и аргументировать свою точку зрения;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овладение начальными сведениями о сущности и особенностях объектов и процессов в соответствии с содержанием учебного предмета “Математика”;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овладение базовыми предметными и </w:t>
            </w:r>
            <w:proofErr w:type="spellStart"/>
            <w:r w:rsidRPr="00B67A30">
              <w:rPr>
                <w:rStyle w:val="FontStyle45"/>
                <w:color w:val="000000"/>
                <w:sz w:val="24"/>
                <w:szCs w:val="24"/>
              </w:rPr>
              <w:t>межпредметными</w:t>
            </w:r>
            <w:proofErr w:type="spellEnd"/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 понятиями, от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ражающими существенные связи и отношения между объектами и процессами;</w:t>
            </w:r>
          </w:p>
          <w:p w:rsidR="002E04B5" w:rsidRPr="00B67A30" w:rsidRDefault="002E04B5" w:rsidP="002E04B5">
            <w:pPr>
              <w:pStyle w:val="a5"/>
              <w:widowControl w:val="0"/>
              <w:numPr>
                <w:ilvl w:val="0"/>
                <w:numId w:val="42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умение работать в материальной и информационной среде началь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ного общего образования (в том числе с учебными моделями) в соответ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ствии с содержанием учебного предмета “Математика”.</w:t>
            </w:r>
          </w:p>
          <w:p w:rsidR="002E04B5" w:rsidRPr="00B67A30" w:rsidRDefault="002E04B5" w:rsidP="00D518B0">
            <w:pPr>
              <w:shd w:val="clear" w:color="auto" w:fill="FFFFFF"/>
              <w:spacing w:after="0" w:line="0" w:lineRule="atLeast"/>
              <w:rPr>
                <w:rStyle w:val="FontStyle7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A30">
              <w:rPr>
                <w:rStyle w:val="FontStyle70"/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 результаты</w:t>
            </w:r>
          </w:p>
          <w:p w:rsidR="002E04B5" w:rsidRPr="00B67A30" w:rsidRDefault="002E04B5" w:rsidP="002E04B5">
            <w:pPr>
              <w:widowControl w:val="0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использование приобретённых математических знаний для описа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ния и объяснения окружающих предметов, процессов, явлений, а также для оценки их количественных и пространственных отношений;</w:t>
            </w:r>
          </w:p>
          <w:p w:rsidR="002E04B5" w:rsidRPr="00B67A30" w:rsidRDefault="002E04B5" w:rsidP="002E04B5">
            <w:pPr>
              <w:widowControl w:val="0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</w:t>
            </w:r>
            <w:r w:rsidRPr="00B67A30">
              <w:rPr>
                <w:rStyle w:val="FontStyle44"/>
                <w:color w:val="000000"/>
                <w:sz w:val="24"/>
                <w:szCs w:val="24"/>
              </w:rPr>
              <w:t xml:space="preserve">наглядного 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t>представления данных в разной форме (таблицы, схемы, диаграммы), записи и выпол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нения алгоритмов;</w:t>
            </w:r>
          </w:p>
          <w:p w:rsidR="002E04B5" w:rsidRPr="00B67A30" w:rsidRDefault="002E04B5" w:rsidP="002E04B5">
            <w:pPr>
              <w:widowControl w:val="0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приобретение начального опыта применения математических зна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ний для решения учебно-познавательных и учебно-практических задач;</w:t>
            </w:r>
          </w:p>
          <w:p w:rsidR="002E04B5" w:rsidRPr="00B67A30" w:rsidRDefault="002E04B5" w:rsidP="002E04B5">
            <w:pPr>
              <w:widowControl w:val="0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Style w:val="FontStyle45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умения выполнять устно и письменно арифметические действия с числами и числовыми выражениями, решать текстовые задачи, выпол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      </w:r>
          </w:p>
          <w:p w:rsidR="002E04B5" w:rsidRPr="00B67A30" w:rsidRDefault="002E04B5" w:rsidP="002E04B5">
            <w:pPr>
              <w:widowControl w:val="0"/>
              <w:numPr>
                <w:ilvl w:val="0"/>
                <w:numId w:val="4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A30">
              <w:rPr>
                <w:rStyle w:val="FontStyle45"/>
                <w:color w:val="000000"/>
                <w:sz w:val="24"/>
                <w:szCs w:val="24"/>
              </w:rPr>
              <w:t>приобретение первоначальных навыков работы на компьютере (на</w:t>
            </w:r>
            <w:r w:rsidRPr="00B67A30">
              <w:rPr>
                <w:rStyle w:val="FontStyle45"/>
                <w:color w:val="000000"/>
                <w:sz w:val="24"/>
                <w:szCs w:val="24"/>
              </w:rPr>
              <w:softHyphen/>
              <w:t>бирать текст на клавиатуре, работать с меню, находить информацию по заданной теме, распечатывать её на принтере).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Содержание учебного 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Числа и величины.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Арифметические действия.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Работа с текстовыми задачами.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Пространственные отношения. Геометрические фигуры.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Геометрические величины.</w:t>
            </w:r>
          </w:p>
          <w:p w:rsidR="002E04B5" w:rsidRPr="00B67A30" w:rsidRDefault="002E04B5" w:rsidP="00D518B0">
            <w:pPr>
              <w:spacing w:after="0" w:line="0" w:lineRule="atLeast"/>
              <w:rPr>
                <w:b/>
              </w:rPr>
            </w:pPr>
            <w:r w:rsidRPr="00B67A30">
              <w:rPr>
                <w:rFonts w:ascii="Times New Roman" w:hAnsi="Times New Roman"/>
                <w:sz w:val="24"/>
                <w:szCs w:val="24"/>
              </w:rPr>
              <w:t>Работа с информацией.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A30">
              <w:rPr>
                <w:rFonts w:ascii="Times New Roman" w:eastAsia="Times New Roman" w:hAnsi="Times New Roman"/>
                <w:sz w:val="24"/>
                <w:szCs w:val="24"/>
              </w:rPr>
              <w:t>Итоговые контрольные работы, тестирование, итоговые комплексные работы,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проверочные работы, тесты.</w:t>
            </w:r>
            <w:r w:rsidRPr="00B67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04B5" w:rsidRPr="00B67A30" w:rsidTr="00D518B0">
        <w:tc>
          <w:tcPr>
            <w:tcW w:w="2093" w:type="dxa"/>
          </w:tcPr>
          <w:p w:rsidR="002E04B5" w:rsidRPr="00B67A30" w:rsidRDefault="002E04B5" w:rsidP="00D518B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67A30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8328" w:type="dxa"/>
          </w:tcPr>
          <w:p w:rsidR="002E04B5" w:rsidRPr="00B67A30" w:rsidRDefault="002E04B5" w:rsidP="00D518B0">
            <w:pPr>
              <w:spacing w:after="0" w:line="0" w:lineRule="atLeast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A30">
              <w:rPr>
                <w:rFonts w:ascii="Times New Roman" w:eastAsia="Times New Roman" w:hAnsi="Times New Roman"/>
                <w:sz w:val="24"/>
                <w:szCs w:val="24"/>
              </w:rPr>
              <w:t>МО учителей начальных классов.</w:t>
            </w:r>
          </w:p>
        </w:tc>
      </w:tr>
    </w:tbl>
    <w:p w:rsidR="002E04B5" w:rsidRDefault="002E04B5" w:rsidP="002E04B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04B5" w:rsidRPr="000B5D45" w:rsidRDefault="002E04B5" w:rsidP="002E04B5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E04B5" w:rsidRDefault="002E04B5" w:rsidP="002E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04B5" w:rsidRDefault="002E04B5" w:rsidP="002E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04B5" w:rsidRDefault="002E04B5" w:rsidP="002E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E04B5" w:rsidRDefault="002E04B5" w:rsidP="002E0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152C2" w:rsidRPr="00A23329" w:rsidRDefault="009152C2" w:rsidP="009152C2">
      <w:pPr>
        <w:rPr>
          <w:rFonts w:ascii="Times New Roman" w:hAnsi="Times New Roman" w:cs="Times New Roman"/>
          <w:sz w:val="28"/>
          <w:szCs w:val="28"/>
        </w:rPr>
      </w:pPr>
    </w:p>
    <w:p w:rsidR="009152C2" w:rsidRPr="00A23329" w:rsidRDefault="009152C2" w:rsidP="00FC4437">
      <w:pPr>
        <w:rPr>
          <w:rFonts w:ascii="Times New Roman" w:hAnsi="Times New Roman" w:cs="Times New Roman"/>
          <w:sz w:val="28"/>
          <w:szCs w:val="28"/>
        </w:rPr>
      </w:pPr>
    </w:p>
    <w:p w:rsidR="00FC4437" w:rsidRPr="00A23329" w:rsidRDefault="00FC4437" w:rsidP="00FC4437">
      <w:pPr>
        <w:rPr>
          <w:rFonts w:ascii="Times New Roman" w:hAnsi="Times New Roman" w:cs="Times New Roman"/>
          <w:sz w:val="28"/>
          <w:szCs w:val="28"/>
        </w:rPr>
      </w:pPr>
    </w:p>
    <w:p w:rsidR="00CF1BEC" w:rsidRPr="00A23329" w:rsidRDefault="00CF1BEC" w:rsidP="00AA3544">
      <w:pPr>
        <w:rPr>
          <w:rFonts w:ascii="Times New Roman" w:hAnsi="Times New Roman" w:cs="Times New Roman"/>
          <w:sz w:val="28"/>
          <w:szCs w:val="28"/>
        </w:rPr>
      </w:pPr>
    </w:p>
    <w:sectPr w:rsidR="00CF1BEC" w:rsidRPr="00A23329" w:rsidSect="00A23329">
      <w:pgSz w:w="11906" w:h="16838"/>
      <w:pgMar w:top="567" w:right="851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030"/>
    <w:multiLevelType w:val="multilevel"/>
    <w:tmpl w:val="72D2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B1C2B"/>
    <w:multiLevelType w:val="multilevel"/>
    <w:tmpl w:val="957A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572A6"/>
    <w:multiLevelType w:val="multilevel"/>
    <w:tmpl w:val="24D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66B06"/>
    <w:multiLevelType w:val="multilevel"/>
    <w:tmpl w:val="2558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5D49EF"/>
    <w:multiLevelType w:val="multilevel"/>
    <w:tmpl w:val="52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F373F"/>
    <w:multiLevelType w:val="multilevel"/>
    <w:tmpl w:val="6A42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F56F0"/>
    <w:multiLevelType w:val="multilevel"/>
    <w:tmpl w:val="13F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D3346"/>
    <w:multiLevelType w:val="multilevel"/>
    <w:tmpl w:val="85CE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244469"/>
    <w:multiLevelType w:val="multilevel"/>
    <w:tmpl w:val="79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BD57D2"/>
    <w:multiLevelType w:val="multilevel"/>
    <w:tmpl w:val="AF8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180"/>
    <w:multiLevelType w:val="multilevel"/>
    <w:tmpl w:val="2A72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55893"/>
    <w:multiLevelType w:val="multilevel"/>
    <w:tmpl w:val="812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769D3"/>
    <w:multiLevelType w:val="multilevel"/>
    <w:tmpl w:val="0FB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2962E0"/>
    <w:multiLevelType w:val="multilevel"/>
    <w:tmpl w:val="EE0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3328E"/>
    <w:multiLevelType w:val="multilevel"/>
    <w:tmpl w:val="7DB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D1A4F"/>
    <w:multiLevelType w:val="multilevel"/>
    <w:tmpl w:val="FB5A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F61B06"/>
    <w:multiLevelType w:val="multilevel"/>
    <w:tmpl w:val="E0FA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93AE3"/>
    <w:multiLevelType w:val="multilevel"/>
    <w:tmpl w:val="B11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A53ECF"/>
    <w:multiLevelType w:val="multilevel"/>
    <w:tmpl w:val="726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D750A5"/>
    <w:multiLevelType w:val="multilevel"/>
    <w:tmpl w:val="0C2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781491"/>
    <w:multiLevelType w:val="hybridMultilevel"/>
    <w:tmpl w:val="572C97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410093"/>
    <w:multiLevelType w:val="multilevel"/>
    <w:tmpl w:val="4BB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C2A02"/>
    <w:multiLevelType w:val="hybridMultilevel"/>
    <w:tmpl w:val="84CC2228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A27BB3"/>
    <w:multiLevelType w:val="multilevel"/>
    <w:tmpl w:val="8914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24573"/>
    <w:multiLevelType w:val="multilevel"/>
    <w:tmpl w:val="2874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B722D"/>
    <w:multiLevelType w:val="multilevel"/>
    <w:tmpl w:val="FEE6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1C0B23"/>
    <w:multiLevelType w:val="hybridMultilevel"/>
    <w:tmpl w:val="A440C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9F36AE"/>
    <w:multiLevelType w:val="multilevel"/>
    <w:tmpl w:val="C89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B22A84"/>
    <w:multiLevelType w:val="multilevel"/>
    <w:tmpl w:val="743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507B3"/>
    <w:multiLevelType w:val="multilevel"/>
    <w:tmpl w:val="2A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410A10"/>
    <w:multiLevelType w:val="hybridMultilevel"/>
    <w:tmpl w:val="4E6278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4351D7"/>
    <w:multiLevelType w:val="multilevel"/>
    <w:tmpl w:val="CE82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A58A8"/>
    <w:multiLevelType w:val="multilevel"/>
    <w:tmpl w:val="BB46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A81095"/>
    <w:multiLevelType w:val="multilevel"/>
    <w:tmpl w:val="C3B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1D37E1"/>
    <w:multiLevelType w:val="hybridMultilevel"/>
    <w:tmpl w:val="E928698E"/>
    <w:lvl w:ilvl="0" w:tplc="9BDA6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1213C9"/>
    <w:multiLevelType w:val="multilevel"/>
    <w:tmpl w:val="5FFE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57424E"/>
    <w:multiLevelType w:val="multilevel"/>
    <w:tmpl w:val="F07A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B32C20"/>
    <w:multiLevelType w:val="multilevel"/>
    <w:tmpl w:val="0F2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920BCE"/>
    <w:multiLevelType w:val="multilevel"/>
    <w:tmpl w:val="403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7140F5"/>
    <w:multiLevelType w:val="multilevel"/>
    <w:tmpl w:val="801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865088"/>
    <w:multiLevelType w:val="multilevel"/>
    <w:tmpl w:val="94D8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D1EF6"/>
    <w:multiLevelType w:val="multilevel"/>
    <w:tmpl w:val="E09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41"/>
  </w:num>
  <w:num w:numId="4">
    <w:abstractNumId w:val="21"/>
  </w:num>
  <w:num w:numId="5">
    <w:abstractNumId w:val="8"/>
  </w:num>
  <w:num w:numId="6">
    <w:abstractNumId w:val="10"/>
  </w:num>
  <w:num w:numId="7">
    <w:abstractNumId w:val="17"/>
  </w:num>
  <w:num w:numId="8">
    <w:abstractNumId w:val="18"/>
  </w:num>
  <w:num w:numId="9">
    <w:abstractNumId w:val="23"/>
  </w:num>
  <w:num w:numId="10">
    <w:abstractNumId w:val="38"/>
  </w:num>
  <w:num w:numId="11">
    <w:abstractNumId w:val="9"/>
  </w:num>
  <w:num w:numId="12">
    <w:abstractNumId w:val="40"/>
  </w:num>
  <w:num w:numId="13">
    <w:abstractNumId w:val="37"/>
  </w:num>
  <w:num w:numId="14">
    <w:abstractNumId w:val="12"/>
  </w:num>
  <w:num w:numId="15">
    <w:abstractNumId w:val="5"/>
  </w:num>
  <w:num w:numId="16">
    <w:abstractNumId w:val="15"/>
  </w:num>
  <w:num w:numId="17">
    <w:abstractNumId w:val="1"/>
  </w:num>
  <w:num w:numId="18">
    <w:abstractNumId w:val="36"/>
  </w:num>
  <w:num w:numId="19">
    <w:abstractNumId w:val="32"/>
  </w:num>
  <w:num w:numId="20">
    <w:abstractNumId w:val="14"/>
  </w:num>
  <w:num w:numId="21">
    <w:abstractNumId w:val="28"/>
  </w:num>
  <w:num w:numId="22">
    <w:abstractNumId w:val="7"/>
  </w:num>
  <w:num w:numId="23">
    <w:abstractNumId w:val="13"/>
  </w:num>
  <w:num w:numId="24">
    <w:abstractNumId w:val="2"/>
  </w:num>
  <w:num w:numId="25">
    <w:abstractNumId w:val="33"/>
  </w:num>
  <w:num w:numId="26">
    <w:abstractNumId w:val="31"/>
  </w:num>
  <w:num w:numId="27">
    <w:abstractNumId w:val="25"/>
  </w:num>
  <w:num w:numId="28">
    <w:abstractNumId w:val="27"/>
  </w:num>
  <w:num w:numId="29">
    <w:abstractNumId w:val="39"/>
  </w:num>
  <w:num w:numId="30">
    <w:abstractNumId w:val="11"/>
  </w:num>
  <w:num w:numId="31">
    <w:abstractNumId w:val="0"/>
  </w:num>
  <w:num w:numId="32">
    <w:abstractNumId w:val="3"/>
  </w:num>
  <w:num w:numId="33">
    <w:abstractNumId w:val="29"/>
  </w:num>
  <w:num w:numId="34">
    <w:abstractNumId w:val="16"/>
  </w:num>
  <w:num w:numId="35">
    <w:abstractNumId w:val="35"/>
  </w:num>
  <w:num w:numId="36">
    <w:abstractNumId w:val="19"/>
  </w:num>
  <w:num w:numId="37">
    <w:abstractNumId w:val="4"/>
  </w:num>
  <w:num w:numId="38">
    <w:abstractNumId w:val="34"/>
  </w:num>
  <w:num w:numId="39">
    <w:abstractNumId w:val="22"/>
  </w:num>
  <w:num w:numId="40">
    <w:abstractNumId w:val="26"/>
  </w:num>
  <w:num w:numId="41">
    <w:abstractNumId w:val="20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13B8"/>
    <w:rsid w:val="000076EA"/>
    <w:rsid w:val="001A7013"/>
    <w:rsid w:val="002E04B5"/>
    <w:rsid w:val="003156CA"/>
    <w:rsid w:val="003E3937"/>
    <w:rsid w:val="0056419D"/>
    <w:rsid w:val="006629D7"/>
    <w:rsid w:val="006A5365"/>
    <w:rsid w:val="006A5D6B"/>
    <w:rsid w:val="0074539C"/>
    <w:rsid w:val="00805EA5"/>
    <w:rsid w:val="009152C2"/>
    <w:rsid w:val="00A23329"/>
    <w:rsid w:val="00A80D37"/>
    <w:rsid w:val="00A813B8"/>
    <w:rsid w:val="00AA3544"/>
    <w:rsid w:val="00AB277C"/>
    <w:rsid w:val="00B25195"/>
    <w:rsid w:val="00BF64AF"/>
    <w:rsid w:val="00C85474"/>
    <w:rsid w:val="00CB218F"/>
    <w:rsid w:val="00CF1BEC"/>
    <w:rsid w:val="00D43479"/>
    <w:rsid w:val="00DE5873"/>
    <w:rsid w:val="00EA6DAD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45">
    <w:name w:val="Font Style45"/>
    <w:rsid w:val="002E04B5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rsid w:val="002E04B5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54">
    <w:name w:val="Font Style54"/>
    <w:rsid w:val="002E04B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4">
    <w:name w:val="Font Style44"/>
    <w:rsid w:val="002E04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rsid w:val="002E04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0">
    <w:name w:val="Font Style70"/>
    <w:rsid w:val="002E04B5"/>
    <w:rPr>
      <w:rFonts w:ascii="Microsoft Sans Serif" w:hAnsi="Microsoft Sans Serif" w:cs="Microsoft Sans Serif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44"/>
    <w:pPr>
      <w:suppressAutoHyphens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076EA"/>
  </w:style>
  <w:style w:type="paragraph" w:customStyle="1" w:styleId="c79">
    <w:name w:val="c7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76EA"/>
  </w:style>
  <w:style w:type="paragraph" w:customStyle="1" w:styleId="c10">
    <w:name w:val="c1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0076EA"/>
  </w:style>
  <w:style w:type="paragraph" w:customStyle="1" w:styleId="c63">
    <w:name w:val="c6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076EA"/>
  </w:style>
  <w:style w:type="paragraph" w:customStyle="1" w:styleId="c15">
    <w:name w:val="c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0076EA"/>
  </w:style>
  <w:style w:type="character" w:customStyle="1" w:styleId="c11">
    <w:name w:val="c11"/>
    <w:basedOn w:val="a0"/>
    <w:rsid w:val="000076EA"/>
  </w:style>
  <w:style w:type="character" w:styleId="a3">
    <w:name w:val="Hyperlink"/>
    <w:basedOn w:val="a0"/>
    <w:uiPriority w:val="99"/>
    <w:semiHidden/>
    <w:unhideWhenUsed/>
    <w:rsid w:val="00007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6EA"/>
    <w:rPr>
      <w:color w:val="800080"/>
      <w:u w:val="single"/>
    </w:rPr>
  </w:style>
  <w:style w:type="paragraph" w:customStyle="1" w:styleId="c81">
    <w:name w:val="c8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0076EA"/>
  </w:style>
  <w:style w:type="paragraph" w:customStyle="1" w:styleId="c20">
    <w:name w:val="c2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76EA"/>
  </w:style>
  <w:style w:type="paragraph" w:customStyle="1" w:styleId="c32">
    <w:name w:val="c3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076EA"/>
  </w:style>
  <w:style w:type="paragraph" w:customStyle="1" w:styleId="c8">
    <w:name w:val="c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5">
    <w:name w:val="c55"/>
    <w:basedOn w:val="a0"/>
    <w:rsid w:val="000076EA"/>
  </w:style>
  <w:style w:type="paragraph" w:customStyle="1" w:styleId="c27">
    <w:name w:val="c2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0076EA"/>
  </w:style>
  <w:style w:type="paragraph" w:customStyle="1" w:styleId="c115">
    <w:name w:val="c115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">
    <w:name w:val="c9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8">
    <w:name w:val="c158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0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rsid w:val="00AA3544"/>
    <w:pPr>
      <w:ind w:left="720"/>
      <w:contextualSpacing/>
    </w:pPr>
    <w:rPr>
      <w:rFonts w:ascii="Calibri" w:hAnsi="Calibri" w:cs="Calibri"/>
    </w:rPr>
  </w:style>
  <w:style w:type="paragraph" w:styleId="a6">
    <w:name w:val="No Spacing"/>
    <w:rsid w:val="00AA3544"/>
    <w:pPr>
      <w:suppressAutoHyphens/>
      <w:spacing w:after="0"/>
    </w:pPr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AA3544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AB27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C80-939D-4142-B366-25CE8A6C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Атец</dc:creator>
  <cp:lastModifiedBy>User</cp:lastModifiedBy>
  <cp:revision>2</cp:revision>
  <dcterms:created xsi:type="dcterms:W3CDTF">2020-12-30T10:37:00Z</dcterms:created>
  <dcterms:modified xsi:type="dcterms:W3CDTF">2020-12-30T10:37:00Z</dcterms:modified>
</cp:coreProperties>
</file>