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65_1151265023"/>
      <w:bookmarkEnd w:id="0"/>
    </w:p>
    <w:p w:rsidR="00CF1BEC" w:rsidRPr="00A23329" w:rsidRDefault="00CF1BEC" w:rsidP="0056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F1BEC" w:rsidRPr="00A23329" w:rsidRDefault="00CF1BEC" w:rsidP="00CF1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A2332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7"/>
        <w:tblW w:w="10314" w:type="dxa"/>
        <w:tblInd w:w="-10" w:type="dxa"/>
        <w:tblCellMar>
          <w:left w:w="98" w:type="dxa"/>
        </w:tblCellMar>
        <w:tblLook w:val="04A0"/>
      </w:tblPr>
      <w:tblGrid>
        <w:gridCol w:w="2114"/>
        <w:gridCol w:w="8200"/>
      </w:tblGrid>
      <w:tr w:rsidR="00CF1BEC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/Авторской программы по русскому языку С.В.Иванова, М.И. Кузнецовой, А.О.Евдокимовой - М.: Вентана – Граф, 2012. 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      </w:r>
          </w:p>
        </w:tc>
      </w:tr>
      <w:tr w:rsidR="00CF1BEC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CF1BEC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- сформировать у учащихся начальной школы познавательную мотивацию к изучению русского языка;</w:t>
            </w:r>
          </w:p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- познакомиться с основами научного описания родного языка.</w:t>
            </w:r>
          </w:p>
          <w:p w:rsidR="00CF1BEC" w:rsidRPr="00A23329" w:rsidRDefault="00CF1BEC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F64AF" w:rsidRPr="00A23329" w:rsidRDefault="00BF64AF" w:rsidP="00940D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>- ознакомление учащихся с основными положениями науки о языке;</w:t>
            </w:r>
          </w:p>
          <w:p w:rsidR="00BF64AF" w:rsidRPr="00A23329" w:rsidRDefault="00BF64AF" w:rsidP="00940D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 xml:space="preserve"> - формирование умений и навыков грамотного, безошибочного письма; </w:t>
            </w:r>
          </w:p>
          <w:p w:rsidR="00BF64AF" w:rsidRPr="00A23329" w:rsidRDefault="00BF64AF" w:rsidP="00940D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 xml:space="preserve">- развитие устной и письменной речи учащихся; </w:t>
            </w:r>
          </w:p>
          <w:p w:rsidR="00BF64AF" w:rsidRPr="00A23329" w:rsidRDefault="00BF64AF" w:rsidP="00940D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>-развитие языковой эрудиции школьника, его интереса к языку и речевому творчеству;</w:t>
            </w:r>
          </w:p>
          <w:p w:rsidR="00CF1BEC" w:rsidRPr="00A23329" w:rsidRDefault="00BF64AF" w:rsidP="00BF64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>- нахождение, вычленение и характеристика языковой един</w:t>
            </w:r>
            <w:r w:rsidR="00A23329" w:rsidRPr="00A23329">
              <w:rPr>
                <w:rFonts w:ascii="Times New Roman" w:hAnsi="Times New Roman"/>
                <w:sz w:val="28"/>
                <w:szCs w:val="28"/>
              </w:rPr>
              <w:t xml:space="preserve">ицы изучаемого уровня, </w:t>
            </w:r>
            <w:r w:rsidRPr="00A23329">
              <w:rPr>
                <w:rFonts w:ascii="Times New Roman" w:hAnsi="Times New Roman"/>
                <w:sz w:val="28"/>
                <w:szCs w:val="28"/>
              </w:rPr>
              <w:t>а также их классификация и сравнение</w:t>
            </w:r>
          </w:p>
        </w:tc>
      </w:tr>
      <w:tr w:rsidR="00CF1BEC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F1BEC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ний общего образования. </w:t>
            </w:r>
          </w:p>
          <w:p w:rsidR="00BF64AF" w:rsidRPr="00A23329" w:rsidRDefault="00BF64AF" w:rsidP="00BF6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1 класс –</w:t>
            </w:r>
            <w:r w:rsidR="006629D7" w:rsidRPr="00A23329">
              <w:rPr>
                <w:rFonts w:ascii="Times New Roman" w:hAnsi="Times New Roman" w:cs="Times New Roman"/>
                <w:sz w:val="28"/>
                <w:szCs w:val="28"/>
              </w:rPr>
              <w:t>5 часов в неделю – 165 ч</w:t>
            </w:r>
          </w:p>
          <w:p w:rsidR="00BF64AF" w:rsidRPr="00A23329" w:rsidRDefault="00BF64AF" w:rsidP="00BF6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2 класс - 5 часов в неделю</w:t>
            </w:r>
            <w:r w:rsidR="006629D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170 ч</w:t>
            </w:r>
          </w:p>
          <w:p w:rsidR="00BF64AF" w:rsidRPr="00A23329" w:rsidRDefault="00BF64AF" w:rsidP="00BF6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3 класс - 5 часов</w:t>
            </w:r>
            <w:r w:rsidR="006629D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– 170 ч</w:t>
            </w:r>
          </w:p>
          <w:p w:rsidR="00CF1BEC" w:rsidRPr="00A23329" w:rsidRDefault="00BF64AF" w:rsidP="00BF6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4 класс - 5 часов в неделю 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>– 170 ч</w:t>
            </w:r>
          </w:p>
        </w:tc>
      </w:tr>
      <w:tr w:rsidR="00CF1BEC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(один раз в четверть)</w:t>
            </w:r>
          </w:p>
        </w:tc>
      </w:tr>
      <w:tr w:rsidR="00CF1BEC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A2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Список прил</w:t>
            </w:r>
            <w:r w:rsidR="00A23329">
              <w:rPr>
                <w:rFonts w:ascii="Times New Roman" w:hAnsi="Times New Roman" w:cs="Times New Roman"/>
                <w:sz w:val="28"/>
                <w:szCs w:val="28"/>
              </w:rPr>
              <w:t xml:space="preserve">ожений к рабочей программе 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F1BEC" w:rsidRPr="00A23329" w:rsidRDefault="00CF1BEC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используются учебники:</w:t>
            </w:r>
          </w:p>
          <w:p w:rsidR="00CF1BEC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Иванов С. В. Русский язык </w:t>
            </w:r>
            <w:r w:rsidR="00CF1BEC" w:rsidRPr="00A23329">
              <w:rPr>
                <w:rFonts w:ascii="Times New Roman" w:hAnsi="Times New Roman" w:cs="Times New Roman"/>
                <w:sz w:val="28"/>
                <w:szCs w:val="28"/>
              </w:rPr>
              <w:t>1, 2, 3, 4 класс. Вентана-Граф, 2016г.</w:t>
            </w:r>
          </w:p>
          <w:p w:rsidR="00CF1BEC" w:rsidRPr="00A23329" w:rsidRDefault="00CF1BEC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</w:t>
      </w: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предмету </w:t>
      </w:r>
      <w:proofErr w:type="spellStart"/>
      <w:r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Русский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язык</w:t>
      </w:r>
      <w:r>
        <w:rPr>
          <w:rFonts w:ascii="Times New Roman" w:eastAsia="Times New Roman" w:hAnsi="Times New Roman" w:cs="Times New Roman"/>
          <w:b/>
          <w:sz w:val="24"/>
        </w:rPr>
        <w:t>__________________</w:t>
      </w: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(наименование учебной дисциплины, курса)</w:t>
      </w: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7620"/>
      </w:tblGrid>
      <w:tr w:rsidR="00A80D37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64" w:line="264" w:lineRule="auto"/>
              <w:ind w:left="4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Рабочая программа учебного предмета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«Русский язык»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, В.Г. </w:t>
            </w:r>
          </w:p>
          <w:p w:rsidR="00A80D37" w:rsidRDefault="00A80D37" w:rsidP="00D518B0">
            <w:pPr>
              <w:spacing w:after="71" w:line="264" w:lineRule="auto"/>
              <w:ind w:left="4" w:right="20" w:firstLine="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Горецкого и др. «Русский язык» </w:t>
            </w:r>
          </w:p>
        </w:tc>
      </w:tr>
      <w:tr w:rsidR="00A80D37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28" w:line="259" w:lineRule="auto"/>
              <w:ind w:right="61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УМК «Школа России».</w:t>
            </w:r>
          </w:p>
        </w:tc>
      </w:tr>
      <w:tr w:rsidR="00A80D37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hd w:val="clear" w:color="auto" w:fill="FFFFFF"/>
              </w:rPr>
              <w:t xml:space="preserve">Целями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изучения предмета «Русский язык» в начальной школе являются:</w:t>
            </w:r>
          </w:p>
          <w:p w:rsidR="00A80D37" w:rsidRDefault="00A80D37" w:rsidP="00D518B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- ознакомление учащихся с основными положениями науки о языке и формирование на этой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основе знаково-символического восприятия и логического мышления учащихся;</w:t>
            </w:r>
          </w:p>
          <w:p w:rsidR="00A80D37" w:rsidRDefault="00A80D37" w:rsidP="00D518B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- формирование коммуникативной компетенции учащихся: развитие устной и письменной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речи, монологической и диалогической речи, а также навыков грамотного, безошибочного пись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 как показателя общей культуры человека.</w:t>
            </w:r>
          </w:p>
          <w:p w:rsidR="00A80D37" w:rsidRDefault="00A80D37" w:rsidP="00D518B0">
            <w:pPr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hd w:val="clear" w:color="auto" w:fill="FFFFFF"/>
              </w:rPr>
              <w:t>Задачи:</w:t>
            </w:r>
          </w:p>
          <w:p w:rsidR="00A80D37" w:rsidRDefault="00A80D37" w:rsidP="00D518B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- развитие речи, мышления, воображения школьников, умения выбирать средства языка в со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ответствии с целями, задачами и условиями общения;</w:t>
            </w:r>
          </w:p>
          <w:p w:rsidR="00A80D37" w:rsidRDefault="00A80D37" w:rsidP="00D518B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- формирование у младших школьников первоначальных представлений о системе и структу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ре русского языка: лексике, фонетике, графике, орфоэпии, элементов синтаксиса;</w:t>
            </w:r>
          </w:p>
          <w:p w:rsidR="00A80D37" w:rsidRDefault="00A80D37" w:rsidP="00D518B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формирование навыков культуры речи во всех её проявлениях, умений правильно писать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и читать, участвовать в диалоге, составлять несложные устные монологические высказывания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 письменные тексты;</w:t>
            </w:r>
          </w:p>
          <w:p w:rsidR="00A80D37" w:rsidRDefault="00A80D37" w:rsidP="00D51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реса к языку, стремления совершенствовать свою речь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A80D37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года</w:t>
            </w:r>
          </w:p>
        </w:tc>
      </w:tr>
      <w:tr w:rsidR="00A80D37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учебного предмета в учебном плане</w:t>
            </w:r>
          </w:p>
          <w:p w:rsidR="00A80D37" w:rsidRDefault="00A80D37" w:rsidP="00D518B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A80D37" w:rsidRDefault="00A80D37" w:rsidP="00D518B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класс - 4  ч. в неделю -  33 недели - 132 ч. в год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класс - 3,5 ч. в неделю - 34 недели - 119 ч. в год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класс - 5 ч. в неделю - 34 недели - 170 ч. в год</w:t>
            </w:r>
          </w:p>
          <w:p w:rsidR="00A80D37" w:rsidRDefault="00A80D37" w:rsidP="00D51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 - 4  ч. в неделю - 34 недели - 136 ч. в год</w:t>
            </w:r>
          </w:p>
        </w:tc>
      </w:tr>
      <w:tr w:rsidR="00A80D37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  <w:p w:rsidR="00A80D37" w:rsidRDefault="00A80D37" w:rsidP="00D518B0">
            <w:pPr>
              <w:spacing w:after="0" w:line="360" w:lineRule="auto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класс: 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списывание -  1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Словарный диктант - 2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- 1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списывание -  2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Словарный диктант -  9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 – 1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Контрольный диктант – 6 шт.</w:t>
            </w:r>
          </w:p>
          <w:p w:rsidR="00A80D37" w:rsidRDefault="00A80D37" w:rsidP="00D518B0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A80D37" w:rsidRDefault="00A80D37" w:rsidP="00D518B0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класс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списывание -  2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Словарный диктант – 9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 – 1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-  9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списывание -  2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Словарный диктант – 9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 - 2 шт.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- 9 шт.</w:t>
            </w:r>
          </w:p>
          <w:p w:rsidR="00A80D37" w:rsidRDefault="00A80D37" w:rsidP="00D518B0">
            <w:pPr>
              <w:spacing w:after="0" w:line="240" w:lineRule="auto"/>
            </w:pPr>
          </w:p>
        </w:tc>
      </w:tr>
      <w:tr w:rsidR="00A80D37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язык: учебник для 1 класса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- М.: Просвещение Русский язык: учебник для 2 класса: в 2-х частях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- М.: Просвещение </w:t>
            </w:r>
          </w:p>
          <w:p w:rsidR="00A80D37" w:rsidRDefault="00A80D37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язык: учебник для 3 класса: в 2-х частях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- М.: Просвещение</w:t>
            </w:r>
          </w:p>
          <w:p w:rsidR="00A80D37" w:rsidRDefault="00A80D37" w:rsidP="00D51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Русский язык: учебник для 4 класса: в 2-х частях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- М.: Просвещение</w:t>
            </w:r>
          </w:p>
        </w:tc>
      </w:tr>
    </w:tbl>
    <w:p w:rsidR="00A80D37" w:rsidRDefault="00A80D37" w:rsidP="00A80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0D37" w:rsidRDefault="00A80D37" w:rsidP="00A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F1BEC" w:rsidRPr="00A23329" w:rsidRDefault="00CF1BEC" w:rsidP="00A8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1BEC" w:rsidRPr="00A23329" w:rsidSect="00A23329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30"/>
    <w:multiLevelType w:val="multilevel"/>
    <w:tmpl w:val="72D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C2B"/>
    <w:multiLevelType w:val="multilevel"/>
    <w:tmpl w:val="957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72A6"/>
    <w:multiLevelType w:val="multilevel"/>
    <w:tmpl w:val="24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B06"/>
    <w:multiLevelType w:val="multilevel"/>
    <w:tmpl w:val="255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D49EF"/>
    <w:multiLevelType w:val="multilevel"/>
    <w:tmpl w:val="52B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373F"/>
    <w:multiLevelType w:val="multilevel"/>
    <w:tmpl w:val="6A4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6F0"/>
    <w:multiLevelType w:val="multilevel"/>
    <w:tmpl w:val="13F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D3346"/>
    <w:multiLevelType w:val="multilevel"/>
    <w:tmpl w:val="85C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44469"/>
    <w:multiLevelType w:val="multilevel"/>
    <w:tmpl w:val="79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BD57D2"/>
    <w:multiLevelType w:val="multilevel"/>
    <w:tmpl w:val="AF8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1180"/>
    <w:multiLevelType w:val="multilevel"/>
    <w:tmpl w:val="2A7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5893"/>
    <w:multiLevelType w:val="multilevel"/>
    <w:tmpl w:val="812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769D3"/>
    <w:multiLevelType w:val="multilevel"/>
    <w:tmpl w:val="0FB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962E0"/>
    <w:multiLevelType w:val="multilevel"/>
    <w:tmpl w:val="EE0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3328E"/>
    <w:multiLevelType w:val="multilevel"/>
    <w:tmpl w:val="7DB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1A4F"/>
    <w:multiLevelType w:val="multilevel"/>
    <w:tmpl w:val="FB5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61B06"/>
    <w:multiLevelType w:val="multilevel"/>
    <w:tmpl w:val="E0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93AE3"/>
    <w:multiLevelType w:val="multilevel"/>
    <w:tmpl w:val="B11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53ECF"/>
    <w:multiLevelType w:val="multilevel"/>
    <w:tmpl w:val="726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50A5"/>
    <w:multiLevelType w:val="multilevel"/>
    <w:tmpl w:val="0C2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10093"/>
    <w:multiLevelType w:val="multilevel"/>
    <w:tmpl w:val="4BB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27BB3"/>
    <w:multiLevelType w:val="multilevel"/>
    <w:tmpl w:val="891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24573"/>
    <w:multiLevelType w:val="multilevel"/>
    <w:tmpl w:val="287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B722D"/>
    <w:multiLevelType w:val="multilevel"/>
    <w:tmpl w:val="FEE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F36AE"/>
    <w:multiLevelType w:val="multilevel"/>
    <w:tmpl w:val="C89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22A84"/>
    <w:multiLevelType w:val="multilevel"/>
    <w:tmpl w:val="743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507B3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351D7"/>
    <w:multiLevelType w:val="multilevel"/>
    <w:tmpl w:val="CE8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A58A8"/>
    <w:multiLevelType w:val="multilevel"/>
    <w:tmpl w:val="BB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81095"/>
    <w:multiLevelType w:val="multilevel"/>
    <w:tmpl w:val="C3B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213C9"/>
    <w:multiLevelType w:val="multilevel"/>
    <w:tmpl w:val="5FF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7424E"/>
    <w:multiLevelType w:val="multilevel"/>
    <w:tmpl w:val="F07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32C20"/>
    <w:multiLevelType w:val="multilevel"/>
    <w:tmpl w:val="0F2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20BCE"/>
    <w:multiLevelType w:val="multilevel"/>
    <w:tmpl w:val="403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140F5"/>
    <w:multiLevelType w:val="multilevel"/>
    <w:tmpl w:val="801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65088"/>
    <w:multiLevelType w:val="multilevel"/>
    <w:tmpl w:val="94D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D1EF6"/>
    <w:multiLevelType w:val="multilevel"/>
    <w:tmpl w:val="E0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36"/>
  </w:num>
  <w:num w:numId="4">
    <w:abstractNumId w:val="20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33"/>
  </w:num>
  <w:num w:numId="11">
    <w:abstractNumId w:val="9"/>
  </w:num>
  <w:num w:numId="12">
    <w:abstractNumId w:val="35"/>
  </w:num>
  <w:num w:numId="13">
    <w:abstractNumId w:val="32"/>
  </w:num>
  <w:num w:numId="14">
    <w:abstractNumId w:val="12"/>
  </w:num>
  <w:num w:numId="15">
    <w:abstractNumId w:val="5"/>
  </w:num>
  <w:num w:numId="16">
    <w:abstractNumId w:val="15"/>
  </w:num>
  <w:num w:numId="17">
    <w:abstractNumId w:val="1"/>
  </w:num>
  <w:num w:numId="18">
    <w:abstractNumId w:val="31"/>
  </w:num>
  <w:num w:numId="19">
    <w:abstractNumId w:val="28"/>
  </w:num>
  <w:num w:numId="20">
    <w:abstractNumId w:val="14"/>
  </w:num>
  <w:num w:numId="21">
    <w:abstractNumId w:val="25"/>
  </w:num>
  <w:num w:numId="22">
    <w:abstractNumId w:val="7"/>
  </w:num>
  <w:num w:numId="23">
    <w:abstractNumId w:val="13"/>
  </w:num>
  <w:num w:numId="24">
    <w:abstractNumId w:val="2"/>
  </w:num>
  <w:num w:numId="25">
    <w:abstractNumId w:val="29"/>
  </w:num>
  <w:num w:numId="26">
    <w:abstractNumId w:val="27"/>
  </w:num>
  <w:num w:numId="27">
    <w:abstractNumId w:val="23"/>
  </w:num>
  <w:num w:numId="28">
    <w:abstractNumId w:val="24"/>
  </w:num>
  <w:num w:numId="29">
    <w:abstractNumId w:val="34"/>
  </w:num>
  <w:num w:numId="30">
    <w:abstractNumId w:val="11"/>
  </w:num>
  <w:num w:numId="31">
    <w:abstractNumId w:val="0"/>
  </w:num>
  <w:num w:numId="32">
    <w:abstractNumId w:val="3"/>
  </w:num>
  <w:num w:numId="33">
    <w:abstractNumId w:val="26"/>
  </w:num>
  <w:num w:numId="34">
    <w:abstractNumId w:val="16"/>
  </w:num>
  <w:num w:numId="35">
    <w:abstractNumId w:val="30"/>
  </w:num>
  <w:num w:numId="36">
    <w:abstractNumId w:val="19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3B8"/>
    <w:rsid w:val="000076EA"/>
    <w:rsid w:val="001A7013"/>
    <w:rsid w:val="0056419D"/>
    <w:rsid w:val="006629D7"/>
    <w:rsid w:val="006A5365"/>
    <w:rsid w:val="006A5D6B"/>
    <w:rsid w:val="00805EA5"/>
    <w:rsid w:val="009152C2"/>
    <w:rsid w:val="00A23329"/>
    <w:rsid w:val="00A80D37"/>
    <w:rsid w:val="00A813B8"/>
    <w:rsid w:val="00AA3544"/>
    <w:rsid w:val="00AB277C"/>
    <w:rsid w:val="00B25195"/>
    <w:rsid w:val="00BF64AF"/>
    <w:rsid w:val="00C85474"/>
    <w:rsid w:val="00CB218F"/>
    <w:rsid w:val="00CF1BEC"/>
    <w:rsid w:val="00D43479"/>
    <w:rsid w:val="00DE5873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E6C6-8C23-4026-81C9-535574C6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Атец</dc:creator>
  <cp:lastModifiedBy>User</cp:lastModifiedBy>
  <cp:revision>2</cp:revision>
  <dcterms:created xsi:type="dcterms:W3CDTF">2020-12-30T10:31:00Z</dcterms:created>
  <dcterms:modified xsi:type="dcterms:W3CDTF">2020-12-30T10:31:00Z</dcterms:modified>
</cp:coreProperties>
</file>