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:rsidR="00286A9F" w:rsidRPr="00A61033" w:rsidRDefault="00A61033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33">
        <w:rPr>
          <w:rFonts w:ascii="Times New Roman" w:hAnsi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начального общего образования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обучающихся </w:t>
      </w:r>
      <w:r w:rsidRPr="00A61033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Мышкинской СОШ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286A9F" w:rsidTr="002D6BC7">
        <w:tc>
          <w:tcPr>
            <w:tcW w:w="3544" w:type="dxa"/>
          </w:tcPr>
          <w:p w:rsidR="00286A9F" w:rsidRPr="00E76D62" w:rsidRDefault="00E76D62" w:rsidP="00E7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28" w:type="dxa"/>
          </w:tcPr>
          <w:p w:rsidR="00286A9F" w:rsidRPr="00E76D62" w:rsidRDefault="00E76D62" w:rsidP="0028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критерия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6628" w:type="dxa"/>
          </w:tcPr>
          <w:p w:rsidR="00286A9F" w:rsidRPr="00A20C86" w:rsidRDefault="00A20C86" w:rsidP="00A2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86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 w:rsidRPr="00A20C8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A20C86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20C86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780F96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7.2</w:t>
            </w:r>
            <w:r w:rsidR="00EF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628" w:type="dxa"/>
          </w:tcPr>
          <w:p w:rsidR="00A776E8" w:rsidRPr="00502D82" w:rsidRDefault="00A776E8" w:rsidP="0050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7D5" w:rsidRPr="00502D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от 29.12.2012 г. № 273-ФЗ «Об образовании в Российской Федерации»;</w:t>
            </w:r>
          </w:p>
          <w:p w:rsidR="005347D5" w:rsidRPr="00502D82" w:rsidRDefault="005347D5" w:rsidP="0050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C13AC9" w:rsidRPr="00502D82" w:rsidRDefault="00C13AC9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Минобразования РФ от 19.12</w:t>
            </w:r>
            <w:r w:rsidR="000C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г. № 1598 «Об утверждении федерального </w:t>
            </w: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</w:t>
            </w:r>
            <w:r w:rsidR="000C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начального общего образования </w:t>
            </w: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здоровья»;</w:t>
            </w:r>
          </w:p>
          <w:p w:rsidR="00C13AC9" w:rsidRPr="00502D82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29.12.14 г</w:t>
            </w:r>
            <w:r w:rsidR="00A174B3">
              <w:rPr>
                <w:rFonts w:ascii="Times New Roman" w:hAnsi="Times New Roman" w:cs="Times New Roman"/>
                <w:sz w:val="24"/>
                <w:szCs w:val="24"/>
              </w:rPr>
              <w:t xml:space="preserve">.  1643 «О внесении изменений 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</w:t>
            </w:r>
            <w:r w:rsidR="000C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г. №373»;</w:t>
            </w:r>
          </w:p>
          <w:p w:rsidR="00C13AC9" w:rsidRPr="00502D82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31.12.15 г. №1576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="000C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 г. №373»;</w:t>
            </w:r>
          </w:p>
          <w:p w:rsidR="00C13AC9" w:rsidRPr="00502D82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10.07.15 г № 26 «Об утверждении СанПиН 2.4.2.3286-115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здоровья»;</w:t>
            </w:r>
          </w:p>
          <w:p w:rsidR="00C13AC9" w:rsidRPr="00502D82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29.12.10 № 189 «Об утверждении СанПиН 2.4.2.2821-10»;</w:t>
            </w:r>
          </w:p>
          <w:p w:rsidR="00C13AC9" w:rsidRPr="00502D82" w:rsidRDefault="004023A7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епартамента образования 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1776/01-10 от 25.07.2014 «О примерных учебных планах для образовательных организаций, реализующих адаптивные образовательные программы для обучающихся с ограниченными возможностями здоровья»; </w:t>
            </w:r>
          </w:p>
          <w:p w:rsidR="00502D82" w:rsidRPr="00502D82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Департамента образования Ярославской области № 08-нп от 18.02.2014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представителями)»;</w:t>
            </w:r>
          </w:p>
          <w:p w:rsidR="00502D82" w:rsidRPr="004023A7" w:rsidRDefault="00502D82" w:rsidP="002E1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методическое письмо ГОУ ЯО ИРО «Об инклюзивном образовании в условиях общеобразовательной организации в 2014/2015 уч. году»;</w:t>
            </w:r>
          </w:p>
          <w:p w:rsidR="00502D82" w:rsidRPr="00502D82" w:rsidRDefault="00502D82" w:rsidP="002E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Устав образовательного учреждения (Федеральный закон от 29.12.2012 №273-ФЗ, ст.25)</w:t>
            </w:r>
            <w:r w:rsidR="00456D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347D5" w:rsidRPr="00456D2D" w:rsidRDefault="00502D82" w:rsidP="00626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69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текущем контроле и норме оценки учащихся с задержкой психического развития в МОУ Мышкинской СОШ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7A3F4F" w:rsidRDefault="007A3F4F" w:rsidP="004023A7">
            <w:pPr>
              <w:shd w:val="clear" w:color="auto" w:fill="FFFFFF"/>
              <w:tabs>
                <w:tab w:val="left" w:pos="2390"/>
                <w:tab w:val="left" w:pos="2928"/>
                <w:tab w:val="left" w:pos="4176"/>
                <w:tab w:val="left" w:pos="7373"/>
                <w:tab w:val="left" w:pos="9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получения начального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 образования обучающимися с </w:t>
            </w: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пролонгируются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психофизиологических</w:t>
            </w: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A3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особенностей развития данной категории обучающихся и составляют 5 лет (с обязательным введением первого дополнительного класса)</w:t>
            </w:r>
          </w:p>
        </w:tc>
      </w:tr>
      <w:tr w:rsidR="00286A9F" w:rsidTr="002D6BC7">
        <w:tc>
          <w:tcPr>
            <w:tcW w:w="3544" w:type="dxa"/>
          </w:tcPr>
          <w:p w:rsidR="00C978EA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утверждения. </w:t>
            </w:r>
          </w:p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должностные лица, принимавшие участие в разработке, рассмотрении, принятии, утверждении образовательной программы</w:t>
            </w:r>
          </w:p>
        </w:tc>
        <w:tc>
          <w:tcPr>
            <w:tcW w:w="6628" w:type="dxa"/>
          </w:tcPr>
          <w:p w:rsidR="00540792" w:rsidRDefault="00540792" w:rsidP="004023A7">
            <w:pPr>
              <w:pStyle w:val="a4"/>
              <w:tabs>
                <w:tab w:val="left" w:pos="1155"/>
                <w:tab w:val="left" w:pos="2416"/>
                <w:tab w:val="left" w:pos="2874"/>
                <w:tab w:val="left" w:pos="3225"/>
                <w:tab w:val="left" w:pos="3682"/>
                <w:tab w:val="left" w:pos="5137"/>
                <w:tab w:val="left" w:pos="6600"/>
                <w:tab w:val="left" w:pos="6940"/>
                <w:tab w:val="left" w:pos="8631"/>
              </w:tabs>
              <w:ind w:left="0" w:right="108"/>
              <w:jc w:val="both"/>
            </w:pPr>
            <w:r>
              <w:t>Программа разработана педагогическим коллективом начальных классов МОУ Мышкинской СОШ, рассмотрена и принята педа</w:t>
            </w:r>
            <w:r w:rsidR="00452D6B">
              <w:t>гогическим советом (протокол № 2 от 24.01.2020</w:t>
            </w:r>
            <w:r>
              <w:t>), утв</w:t>
            </w:r>
            <w:r w:rsidR="00452D6B">
              <w:t>ерждена приказом директора № 30/1</w:t>
            </w:r>
            <w:r>
              <w:t xml:space="preserve"> от</w:t>
            </w:r>
            <w:r>
              <w:rPr>
                <w:spacing w:val="1"/>
              </w:rPr>
              <w:t xml:space="preserve"> </w:t>
            </w:r>
            <w:r w:rsidR="00452D6B">
              <w:t>24.01.2020</w:t>
            </w:r>
            <w:r>
              <w:t xml:space="preserve"> г.</w:t>
            </w:r>
          </w:p>
          <w:p w:rsidR="00286A9F" w:rsidRDefault="00286A9F" w:rsidP="000C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обучающихся, для которого разработана образовательная программа</w:t>
            </w:r>
          </w:p>
        </w:tc>
        <w:tc>
          <w:tcPr>
            <w:tcW w:w="6628" w:type="dxa"/>
          </w:tcPr>
          <w:p w:rsidR="00F24B82" w:rsidRDefault="00223077" w:rsidP="004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(обуч</w:t>
            </w:r>
            <w:r w:rsidR="00686470">
              <w:rPr>
                <w:rFonts w:ascii="Times New Roman" w:hAnsi="Times New Roman" w:cs="Times New Roman"/>
                <w:sz w:val="24"/>
                <w:szCs w:val="24"/>
              </w:rPr>
              <w:t>ающиеся) в возрасте от 6,5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A466C1" w:rsidRPr="00854070" w:rsidRDefault="00854070" w:rsidP="00402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Обучающиеся с ЗПР </w:t>
            </w:r>
            <w:r w:rsidRPr="00854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это дети, имеющее недостатки в психологическом развитии, подтвержденные ПМПК и препятствующие </w:t>
            </w:r>
            <w:r w:rsidRPr="00854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получению образования без создания специальных условий.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 реализации программы</w:t>
            </w:r>
          </w:p>
        </w:tc>
        <w:tc>
          <w:tcPr>
            <w:tcW w:w="6628" w:type="dxa"/>
          </w:tcPr>
          <w:p w:rsidR="00975B27" w:rsidRPr="00975B27" w:rsidRDefault="00975B27" w:rsidP="00500853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kern w:val="1"/>
                <w:sz w:val="24"/>
                <w:szCs w:val="24"/>
              </w:rPr>
            </w:pPr>
            <w:r w:rsidRPr="00975B27">
              <w:rPr>
                <w:rFonts w:ascii="Times New Roman" w:hAnsi="Times New Roman" w:cs="Times New Roman"/>
                <w:b/>
                <w:iCs/>
                <w:color w:val="auto"/>
                <w:kern w:val="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Cs/>
                <w:color w:val="auto"/>
                <w:kern w:val="1"/>
                <w:sz w:val="24"/>
                <w:szCs w:val="24"/>
              </w:rPr>
              <w:t xml:space="preserve"> реализации АООП НОО обучающихся с ЗПР –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      </w:r>
          </w:p>
          <w:p w:rsidR="00286A9F" w:rsidRPr="00975B27" w:rsidRDefault="00692796" w:rsidP="00975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92796" w:rsidRPr="00975B27" w:rsidRDefault="00692796" w:rsidP="00975B27">
            <w:pPr>
              <w:pStyle w:val="a4"/>
              <w:ind w:left="0"/>
              <w:jc w:val="both"/>
            </w:pPr>
            <w:r w:rsidRPr="00975B27">
      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 xml:space="preserve">становление и развитие личности обучающегося с ЗПР в её индивидуальности, самобытности, уникальности и неповторимости </w:t>
            </w:r>
            <w:r w:rsidRPr="00975B27">
              <w:rPr>
                <w:caps w:val="0"/>
                <w:color w:val="auto"/>
                <w:kern w:val="2"/>
                <w:sz w:val="24"/>
                <w:szCs w:val="24"/>
              </w:rPr>
              <w:t>с обеспечением преодоления возможных трудностей познавательного, коммуникативного, двигательного, личностного развития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aps w:val="0"/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со</w:t>
            </w:r>
            <w:r w:rsidRPr="00975B27">
              <w:rPr>
                <w:caps w:val="0"/>
                <w:color w:val="auto"/>
                <w:sz w:val="24"/>
                <w:szCs w:val="24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975B27">
              <w:rPr>
                <w:color w:val="auto"/>
                <w:sz w:val="24"/>
                <w:szCs w:val="24"/>
                <w:u w:color="000000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обеспечение доступности получения качественного начального общего образования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обеспечение преемственности начального общего и основного общего образования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</w:t>
            </w:r>
            <w:r w:rsidRPr="00975B27">
              <w:rPr>
                <w:caps w:val="0"/>
                <w:color w:val="auto"/>
                <w:sz w:val="24"/>
                <w:szCs w:val="24"/>
              </w:rPr>
              <w:lastRenderedPageBreak/>
              <w:t>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предоставление обучающимся возможности для эффективной самостоятельной работы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      </w:r>
          </w:p>
          <w:p w:rsidR="00692796" w:rsidRDefault="00692796" w:rsidP="00975B27">
            <w:pPr>
              <w:pStyle w:val="a7"/>
              <w:spacing w:line="240" w:lineRule="auto"/>
              <w:ind w:firstLine="0"/>
              <w:rPr>
                <w:caps w:val="0"/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(населённого пункта, района, города).</w:t>
            </w:r>
          </w:p>
          <w:p w:rsidR="00C978EA" w:rsidRPr="002B50BC" w:rsidRDefault="002B50BC" w:rsidP="0040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      </w:r>
          </w:p>
          <w:p w:rsidR="00E4785B" w:rsidRDefault="002B50BC" w:rsidP="005F2363">
            <w:pPr>
              <w:shd w:val="clear" w:color="auto" w:fill="FFFFFF"/>
              <w:tabs>
                <w:tab w:val="left" w:pos="1862"/>
                <w:tab w:val="left" w:pos="2832"/>
                <w:tab w:val="left" w:pos="4838"/>
                <w:tab w:val="left" w:pos="5323"/>
                <w:tab w:val="left" w:pos="6187"/>
                <w:tab w:val="left" w:pos="81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предполагает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коррекционной направленности 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при его 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особой организации: пролонгированные сроки обучения,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индивидуальных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коррекционных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содержание обучения на основе усиления внимания к формированию социальной компетенции.</w:t>
            </w:r>
          </w:p>
          <w:p w:rsidR="003A4BE2" w:rsidRPr="003A4BE2" w:rsidRDefault="003A4BE2" w:rsidP="005F23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всего школьного обучения сохраняется </w:t>
            </w:r>
            <w:r w:rsidRPr="003A4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возможность перехода обучающегося с одного варианта программы на другой </w:t>
            </w:r>
            <w:r w:rsidRPr="003A4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4B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этого является заключение ПМПК). Перевод обучающегося с ЗПР с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варианта АООП НОО на другой осуществляется школой на основании комплексной оценки личностных, метапредметных и предметных результатов </w:t>
            </w:r>
            <w:r w:rsidRPr="003A4B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рекомендации ПМПК и с согласия родителей (законных представителей).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к результатам освоения программы</w:t>
            </w:r>
          </w:p>
        </w:tc>
        <w:tc>
          <w:tcPr>
            <w:tcW w:w="6628" w:type="dxa"/>
          </w:tcPr>
          <w:p w:rsidR="004D1276" w:rsidRDefault="004D1276" w:rsidP="005F2363">
            <w:pPr>
              <w:tabs>
                <w:tab w:val="left" w:pos="0"/>
                <w:tab w:val="right" w:leader="do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Вариант 7.2</w:t>
            </w:r>
            <w:r w:rsidRPr="004D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</w:t>
            </w:r>
            <w:r w:rsidRPr="004D12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здоровья, в пролонгированные сроки обучения. АООП НОО представляет собой </w:t>
            </w:r>
            <w:r w:rsidRPr="004D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образовательную программу, адаптированную для обучения обучающихся с ЗПР с учетом особенностей их психофизического развития, индивидуальных </w:t>
            </w:r>
            <w:r w:rsidRPr="004D12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возможностей, обеспечивающую коррекцию нарушений развития и социальную </w:t>
            </w:r>
            <w:r w:rsidRPr="004D127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адаптацию. АООП НОО предполагает адаптацию требований к структуре АООП НОО, условиям ее реализации и результатам освоения.</w:t>
            </w:r>
          </w:p>
          <w:p w:rsidR="005F2363" w:rsidRPr="005F2363" w:rsidRDefault="00956703" w:rsidP="005F2363">
            <w:pPr>
              <w:shd w:val="clear" w:color="auto" w:fill="FFFFFF"/>
              <w:tabs>
                <w:tab w:val="left" w:pos="2544"/>
                <w:tab w:val="left" w:pos="4478"/>
                <w:tab w:val="left" w:pos="6518"/>
                <w:tab w:val="left" w:pos="9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(вариант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адресована обучающимся с ЗПР, которые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уровнем развития несколько ниже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нормы,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отставание может проявляться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целом или локально в отдельных функциях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(замедленный темп либо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рное становление познавательной </w:t>
            </w:r>
            <w:r w:rsidRPr="009567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</w:t>
            </w:r>
            <w:r w:rsidR="005F2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информация о системе оценивания результатов освоения программы</w:t>
            </w:r>
          </w:p>
        </w:tc>
        <w:tc>
          <w:tcPr>
            <w:tcW w:w="6628" w:type="dxa"/>
          </w:tcPr>
          <w:p w:rsidR="003F6E65" w:rsidRPr="003F6E65" w:rsidRDefault="003F6E65" w:rsidP="005F23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подход к оценке знаний и умений, составляющих предметные </w:t>
            </w:r>
            <w:r w:rsidRPr="003F6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результаты освоения АООП НОО (вариант 7.2), предлагается в целом сохранить </w:t>
            </w: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его традиционном виде. При этом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</w:t>
            </w:r>
            <w:r w:rsidRPr="003F6E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итоговая     аттестация     на     ступени     начального     общего     образования     </w:t>
            </w:r>
            <w:r w:rsidR="007B32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проводится </w:t>
            </w: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</w:t>
            </w:r>
            <w:r w:rsidR="007B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делается </w:t>
            </w: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положительной индивидуальной динамики.</w:t>
            </w:r>
          </w:p>
          <w:p w:rsidR="002D6BC7" w:rsidRDefault="003F6E65" w:rsidP="007B32D8">
            <w:pPr>
              <w:shd w:val="clear" w:color="auto" w:fill="FFFFFF"/>
              <w:tabs>
                <w:tab w:val="left" w:pos="2894"/>
                <w:tab w:val="left" w:pos="3586"/>
                <w:tab w:val="left" w:pos="6163"/>
                <w:tab w:val="left" w:pos="6715"/>
                <w:tab w:val="left" w:pos="89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E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E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ликвидировавшие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E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E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6E6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      </w:r>
            <w:r w:rsidR="00D3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D6" w:rsidRPr="00E33CD6" w:rsidRDefault="00E33CD6" w:rsidP="007B32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обучающимися с ЗПР АООП НОО оцениваются как </w:t>
            </w:r>
            <w:r w:rsidRPr="00E33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итоговые на момент завершения начального общего образования.</w:t>
            </w:r>
          </w:p>
          <w:p w:rsidR="00E33CD6" w:rsidRDefault="00E33CD6" w:rsidP="007B32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АООП НОО (вариант 7.2) обеспечивает достижение обучающимися с ЗПР трех видов результатов: </w:t>
            </w:r>
            <w:r w:rsidRPr="00E33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личностных, метапредметных </w:t>
            </w:r>
            <w:r w:rsidRPr="00E3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3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E33C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2B20" w:rsidRPr="00D34807" w:rsidRDefault="00192B20" w:rsidP="007B32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      </w:r>
            <w:r w:rsidRPr="00192B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предметные, метапредметные результаты </w:t>
            </w:r>
            <w:r w:rsidRPr="00192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192B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результаты освоения программы </w:t>
            </w:r>
            <w:r w:rsidRPr="00192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коррекционной работы</w:t>
            </w:r>
            <w:r w:rsidRPr="00192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6A9F" w:rsidRP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6A9F" w:rsidRPr="00286A9F" w:rsidSect="002D6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1D" w:rsidRDefault="008C1F1D" w:rsidP="00A466C1">
      <w:pPr>
        <w:spacing w:after="0" w:line="240" w:lineRule="auto"/>
      </w:pPr>
      <w:r>
        <w:separator/>
      </w:r>
    </w:p>
  </w:endnote>
  <w:endnote w:type="continuationSeparator" w:id="1">
    <w:p w:rsidR="008C1F1D" w:rsidRDefault="008C1F1D" w:rsidP="00A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1D" w:rsidRDefault="008C1F1D" w:rsidP="00A466C1">
      <w:pPr>
        <w:spacing w:after="0" w:line="240" w:lineRule="auto"/>
      </w:pPr>
      <w:r>
        <w:separator/>
      </w:r>
    </w:p>
  </w:footnote>
  <w:footnote w:type="continuationSeparator" w:id="1">
    <w:p w:rsidR="008C1F1D" w:rsidRDefault="008C1F1D" w:rsidP="00A4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4595"/>
    <w:multiLevelType w:val="hybridMultilevel"/>
    <w:tmpl w:val="4998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A9F"/>
    <w:rsid w:val="00051C54"/>
    <w:rsid w:val="0007333B"/>
    <w:rsid w:val="00074C29"/>
    <w:rsid w:val="00075EF6"/>
    <w:rsid w:val="000C1A41"/>
    <w:rsid w:val="000C3CAF"/>
    <w:rsid w:val="000C5B07"/>
    <w:rsid w:val="000E59EA"/>
    <w:rsid w:val="000E67CE"/>
    <w:rsid w:val="000F4BA4"/>
    <w:rsid w:val="00185A5C"/>
    <w:rsid w:val="00192B20"/>
    <w:rsid w:val="0019376A"/>
    <w:rsid w:val="00223077"/>
    <w:rsid w:val="00223DF3"/>
    <w:rsid w:val="002439BE"/>
    <w:rsid w:val="00267F7B"/>
    <w:rsid w:val="00286A9F"/>
    <w:rsid w:val="002B50BC"/>
    <w:rsid w:val="002D6BC7"/>
    <w:rsid w:val="002E1D72"/>
    <w:rsid w:val="003118DB"/>
    <w:rsid w:val="003747FB"/>
    <w:rsid w:val="00380EFB"/>
    <w:rsid w:val="003A4BE2"/>
    <w:rsid w:val="003C0392"/>
    <w:rsid w:val="003E4084"/>
    <w:rsid w:val="003F6E65"/>
    <w:rsid w:val="003F7F96"/>
    <w:rsid w:val="004023A7"/>
    <w:rsid w:val="004247BC"/>
    <w:rsid w:val="00452D6B"/>
    <w:rsid w:val="00453554"/>
    <w:rsid w:val="00456D2D"/>
    <w:rsid w:val="0048114E"/>
    <w:rsid w:val="004D1276"/>
    <w:rsid w:val="00500853"/>
    <w:rsid w:val="00502D82"/>
    <w:rsid w:val="005347D5"/>
    <w:rsid w:val="00540792"/>
    <w:rsid w:val="005656DF"/>
    <w:rsid w:val="005D27DB"/>
    <w:rsid w:val="005F2363"/>
    <w:rsid w:val="00626991"/>
    <w:rsid w:val="00686470"/>
    <w:rsid w:val="00692796"/>
    <w:rsid w:val="00765052"/>
    <w:rsid w:val="00776615"/>
    <w:rsid w:val="00780F96"/>
    <w:rsid w:val="007A07BA"/>
    <w:rsid w:val="007A3F4F"/>
    <w:rsid w:val="007B32D8"/>
    <w:rsid w:val="007D151C"/>
    <w:rsid w:val="008158A0"/>
    <w:rsid w:val="00832F6C"/>
    <w:rsid w:val="00854070"/>
    <w:rsid w:val="008C1F1D"/>
    <w:rsid w:val="00930456"/>
    <w:rsid w:val="00956703"/>
    <w:rsid w:val="00975B27"/>
    <w:rsid w:val="00995AE0"/>
    <w:rsid w:val="00A174B3"/>
    <w:rsid w:val="00A20C86"/>
    <w:rsid w:val="00A307E7"/>
    <w:rsid w:val="00A308A4"/>
    <w:rsid w:val="00A466C1"/>
    <w:rsid w:val="00A61033"/>
    <w:rsid w:val="00A776E8"/>
    <w:rsid w:val="00AC3129"/>
    <w:rsid w:val="00B32545"/>
    <w:rsid w:val="00B71696"/>
    <w:rsid w:val="00C01DE7"/>
    <w:rsid w:val="00C13AC9"/>
    <w:rsid w:val="00C23C34"/>
    <w:rsid w:val="00C43BB9"/>
    <w:rsid w:val="00C50C45"/>
    <w:rsid w:val="00C537EF"/>
    <w:rsid w:val="00C91735"/>
    <w:rsid w:val="00C978EA"/>
    <w:rsid w:val="00CC7124"/>
    <w:rsid w:val="00D34807"/>
    <w:rsid w:val="00D820F0"/>
    <w:rsid w:val="00DD5DBC"/>
    <w:rsid w:val="00E33CD6"/>
    <w:rsid w:val="00E4785B"/>
    <w:rsid w:val="00E607CE"/>
    <w:rsid w:val="00E62670"/>
    <w:rsid w:val="00E76D62"/>
    <w:rsid w:val="00ED366F"/>
    <w:rsid w:val="00EF6C9D"/>
    <w:rsid w:val="00F06DF7"/>
    <w:rsid w:val="00F1203E"/>
    <w:rsid w:val="00F24B82"/>
    <w:rsid w:val="00FC2520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607C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607CE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Гипертекстовая ссылка"/>
    <w:basedOn w:val="a0"/>
    <w:uiPriority w:val="99"/>
    <w:rsid w:val="00223077"/>
    <w:rPr>
      <w:rFonts w:cs="Times New Roman"/>
      <w:color w:val="106BBE"/>
    </w:rPr>
  </w:style>
  <w:style w:type="paragraph" w:customStyle="1" w:styleId="14TexstOSNOVA1012">
    <w:name w:val="14TexstOSNOVA_10/12"/>
    <w:basedOn w:val="a"/>
    <w:uiPriority w:val="99"/>
    <w:rsid w:val="0069279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А ОСН ТЕКСТ"/>
    <w:basedOn w:val="a"/>
    <w:link w:val="a8"/>
    <w:rsid w:val="0069279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692796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ConsPlusNormal">
    <w:name w:val="ConsPlusNormal"/>
    <w:rsid w:val="00A4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iPriority w:val="99"/>
    <w:rsid w:val="005656DF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5656D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656DF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48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4807"/>
  </w:style>
  <w:style w:type="paragraph" w:styleId="ae">
    <w:name w:val="List Paragraph"/>
    <w:basedOn w:val="a"/>
    <w:link w:val="af"/>
    <w:uiPriority w:val="34"/>
    <w:qFormat/>
    <w:rsid w:val="00C13AC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Абзац списка Знак"/>
    <w:link w:val="ae"/>
    <w:uiPriority w:val="34"/>
    <w:locked/>
    <w:rsid w:val="00C13AC9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73</cp:revision>
  <dcterms:created xsi:type="dcterms:W3CDTF">2020-12-23T12:59:00Z</dcterms:created>
  <dcterms:modified xsi:type="dcterms:W3CDTF">2020-12-26T04:15:00Z</dcterms:modified>
</cp:coreProperties>
</file>